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Arial" w:eastAsia="方正大标宋简体" w:cs="Arial"/>
          <w:b/>
          <w:bCs/>
          <w:sz w:val="36"/>
          <w:szCs w:val="36"/>
          <w:lang w:val="it-IT" w:bidi="he-IL"/>
        </w:rPr>
      </w:pPr>
      <w:r>
        <w:rPr>
          <w:rFonts w:ascii="方正大标宋简体" w:hAnsi="Arial" w:eastAsia="方正大标宋简体" w:cs="Arial"/>
          <w:b/>
          <w:bCs/>
          <w:sz w:val="36"/>
          <w:szCs w:val="36"/>
          <w:lang w:val="it-IT" w:bidi="he-IL"/>
        </w:rPr>
        <w:t>江苏企业对</w:t>
      </w:r>
      <w:r>
        <w:rPr>
          <w:rFonts w:hint="eastAsia" w:ascii="方正大标宋简体" w:hAnsi="Arial" w:eastAsia="方正大标宋简体" w:cs="Arial"/>
          <w:b/>
          <w:bCs/>
          <w:sz w:val="36"/>
          <w:szCs w:val="36"/>
          <w:lang w:val="it-IT" w:eastAsia="zh-CN" w:bidi="he-IL"/>
        </w:rPr>
        <w:t>捷克</w:t>
      </w:r>
      <w:r>
        <w:rPr>
          <w:rFonts w:ascii="方正大标宋简体" w:hAnsi="Arial" w:eastAsia="方正大标宋简体" w:cs="Arial"/>
          <w:b/>
          <w:bCs/>
          <w:sz w:val="36"/>
          <w:szCs w:val="36"/>
          <w:lang w:val="it-IT" w:bidi="he-IL"/>
        </w:rPr>
        <w:t>合作需求信息表</w:t>
      </w:r>
    </w:p>
    <w:p>
      <w:pPr>
        <w:widowControl/>
        <w:jc w:val="center"/>
        <w:rPr>
          <w:rFonts w:hint="eastAsia"/>
          <w:b/>
          <w:bCs/>
          <w:sz w:val="30"/>
          <w:szCs w:val="30"/>
          <w:lang w:val="it-IT" w:bidi="he-IL"/>
        </w:rPr>
      </w:pPr>
      <w:r>
        <w:rPr>
          <w:b/>
          <w:bCs/>
          <w:sz w:val="30"/>
          <w:szCs w:val="30"/>
          <w:lang w:val="it-IT" w:eastAsia="en-US" w:bidi="he-IL"/>
        </w:rPr>
        <w:t>Partner Search Form</w:t>
      </w:r>
    </w:p>
    <w:p>
      <w:pPr>
        <w:widowControl/>
        <w:rPr>
          <w:rFonts w:hint="eastAsia"/>
          <w:b/>
          <w:bCs/>
          <w:color w:val="FF0000"/>
          <w:sz w:val="24"/>
          <w:szCs w:val="24"/>
          <w:lang w:val="it-IT" w:bidi="he-IL"/>
        </w:rPr>
      </w:pPr>
    </w:p>
    <w:p>
      <w:pPr>
        <w:widowControl/>
        <w:jc w:val="center"/>
        <w:rPr>
          <w:rFonts w:hint="eastAsia"/>
          <w:b/>
          <w:bCs/>
          <w:color w:val="FF0000"/>
          <w:sz w:val="24"/>
          <w:szCs w:val="24"/>
          <w:lang w:val="it-IT" w:bidi="he-IL"/>
        </w:rPr>
      </w:pPr>
      <w:r>
        <w:rPr>
          <w:rFonts w:hint="eastAsia"/>
          <w:b/>
          <w:bCs/>
          <w:color w:val="FF0000"/>
          <w:sz w:val="24"/>
          <w:szCs w:val="24"/>
          <w:lang w:val="it-IT" w:bidi="he-IL"/>
        </w:rPr>
        <w:t>（注：此表必须用中英文双语填写）</w:t>
      </w:r>
    </w:p>
    <w:p>
      <w:pPr>
        <w:widowControl/>
        <w:tabs>
          <w:tab w:val="left" w:pos="567"/>
        </w:tabs>
        <w:rPr>
          <w:rFonts w:hint="eastAsia"/>
          <w:sz w:val="24"/>
          <w:szCs w:val="24"/>
          <w:lang w:bidi="he-IL"/>
        </w:rPr>
      </w:pPr>
    </w:p>
    <w:tbl>
      <w:tblPr>
        <w:tblStyle w:val="3"/>
        <w:tblW w:w="929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29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96" w:type="dxa"/>
            <w:tcBorders>
              <w:bottom w:val="single" w:color="auto" w:sz="6" w:space="0"/>
            </w:tcBorders>
            <w:shd w:val="pct20" w:color="auto" w:fill="auto"/>
          </w:tcPr>
          <w:p>
            <w:pPr>
              <w:widowControl/>
              <w:tabs>
                <w:tab w:val="left" w:pos="567"/>
              </w:tabs>
              <w:jc w:val="center"/>
              <w:rPr>
                <w:rFonts w:hint="eastAsia"/>
                <w:sz w:val="28"/>
                <w:szCs w:val="28"/>
                <w:lang w:val="en-GB" w:bidi="he-IL"/>
              </w:rPr>
            </w:pPr>
            <w:r>
              <w:rPr>
                <w:b/>
                <w:sz w:val="28"/>
                <w:szCs w:val="28"/>
                <w:lang w:val="en-GB" w:eastAsia="en-US" w:bidi="he-IL"/>
              </w:rPr>
              <w:t>1. Company Details</w:t>
            </w:r>
            <w:r>
              <w:rPr>
                <w:rFonts w:hint="eastAsia"/>
                <w:b/>
                <w:sz w:val="28"/>
                <w:szCs w:val="28"/>
                <w:lang w:val="en-GB" w:bidi="he-IL"/>
              </w:rPr>
              <w:t>/</w:t>
            </w:r>
            <w:r>
              <w:rPr>
                <w:rFonts w:hint="eastAsia"/>
                <w:b/>
                <w:sz w:val="28"/>
                <w:szCs w:val="28"/>
                <w:lang w:val="en-GB" w:eastAsia="zh-CN" w:bidi="he-IL"/>
              </w:rPr>
              <w:t>江苏企业</w:t>
            </w:r>
            <w:r>
              <w:rPr>
                <w:rFonts w:hint="eastAsia"/>
                <w:b/>
                <w:sz w:val="28"/>
                <w:szCs w:val="28"/>
                <w:lang w:val="en-GB" w:bidi="he-IL"/>
              </w:rPr>
              <w:t>详情</w:t>
            </w:r>
          </w:p>
        </w:tc>
      </w:tr>
    </w:tbl>
    <w:p>
      <w:pPr>
        <w:widowControl/>
        <w:tabs>
          <w:tab w:val="left" w:pos="567"/>
          <w:tab w:val="right" w:pos="2268"/>
        </w:tabs>
        <w:jc w:val="center"/>
        <w:rPr>
          <w:sz w:val="24"/>
          <w:szCs w:val="24"/>
          <w:lang w:eastAsia="en-US" w:bidi="he-IL"/>
        </w:rPr>
      </w:pPr>
    </w:p>
    <w:tbl>
      <w:tblPr>
        <w:tblStyle w:val="3"/>
        <w:tblW w:w="929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590"/>
        <w:gridCol w:w="670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96" w:type="dxa"/>
            <w:gridSpan w:val="2"/>
            <w:shd w:val="pct20" w:color="auto" w:fill="auto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 w:eastAsia="en-US"/>
              </w:rPr>
              <w:t>1.1 Organization Name</w:t>
            </w:r>
            <w:r>
              <w:rPr>
                <w:rFonts w:hint="eastAsia"/>
                <w:b/>
                <w:sz w:val="24"/>
                <w:szCs w:val="24"/>
                <w:lang w:val="en-GB"/>
              </w:rPr>
              <w:t>/</w:t>
            </w:r>
            <w:r>
              <w:rPr>
                <w:rFonts w:hint="eastAsia"/>
                <w:b/>
                <w:sz w:val="24"/>
                <w:szCs w:val="24"/>
                <w:lang w:val="en-GB" w:eastAsia="zh-CN"/>
              </w:rPr>
              <w:t>企业</w:t>
            </w:r>
            <w:r>
              <w:rPr>
                <w:rFonts w:hint="eastAsia"/>
                <w:b/>
                <w:sz w:val="24"/>
                <w:szCs w:val="24"/>
                <w:lang w:val="en-GB"/>
              </w:rPr>
              <w:t>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590" w:type="dxa"/>
          </w:tcPr>
          <w:p>
            <w:pPr>
              <w:widowControl/>
              <w:rPr>
                <w:rFonts w:hint="eastAsia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 w:eastAsia="en-US"/>
              </w:rPr>
              <w:t>Full Name</w:t>
            </w:r>
            <w:r>
              <w:rPr>
                <w:rFonts w:hint="eastAsia"/>
                <w:sz w:val="24"/>
                <w:szCs w:val="24"/>
                <w:lang w:val="en-GB"/>
              </w:rPr>
              <w:t>/全名</w:t>
            </w:r>
          </w:p>
        </w:tc>
        <w:tc>
          <w:tcPr>
            <w:tcW w:w="6706" w:type="dxa"/>
          </w:tcPr>
          <w:p>
            <w:pPr>
              <w:widowControl/>
              <w:rPr>
                <w:sz w:val="24"/>
                <w:szCs w:val="24"/>
                <w:lang w:val="en-GB" w:eastAsia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7" w:hRule="atLeast"/>
        </w:trPr>
        <w:tc>
          <w:tcPr>
            <w:tcW w:w="2590" w:type="dxa"/>
          </w:tcPr>
          <w:p>
            <w:pPr>
              <w:widowControl/>
              <w:rPr>
                <w:rFonts w:hint="eastAsia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 w:eastAsia="en-US"/>
              </w:rPr>
              <w:t>Parent Organization</w:t>
            </w:r>
          </w:p>
          <w:p>
            <w:pPr>
              <w:widowControl/>
              <w:rPr>
                <w:rFonts w:hint="eastAsia"/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/总公司</w:t>
            </w:r>
          </w:p>
        </w:tc>
        <w:tc>
          <w:tcPr>
            <w:tcW w:w="6706" w:type="dxa"/>
          </w:tcPr>
          <w:p>
            <w:pPr>
              <w:widowControl/>
              <w:rPr>
                <w:sz w:val="24"/>
                <w:szCs w:val="24"/>
                <w:lang w:val="en-GB" w:eastAsia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10" w:hRule="exact"/>
        </w:trPr>
        <w:tc>
          <w:tcPr>
            <w:tcW w:w="2590" w:type="dxa"/>
          </w:tcPr>
          <w:p>
            <w:pPr>
              <w:widowControl/>
              <w:rPr>
                <w:rFonts w:hint="eastAsia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 w:eastAsia="en-US"/>
              </w:rPr>
              <w:t>Type of Organization</w:t>
            </w:r>
          </w:p>
          <w:p>
            <w:pPr>
              <w:widowControl/>
              <w:rPr>
                <w:rFonts w:hint="eastAsia"/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nl-NL"/>
              </w:rPr>
              <w:t>/公司类型</w:t>
            </w:r>
          </w:p>
        </w:tc>
        <w:tc>
          <w:tcPr>
            <w:tcW w:w="6706" w:type="dxa"/>
          </w:tcPr>
          <w:p>
            <w:pPr>
              <w:widowControl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  <w:lang w:val="en-GB" w:eastAsia="en-US" w:bidi="he-IL"/>
              </w:rPr>
              <w:t>SME</w:t>
            </w:r>
            <w:r>
              <w:rPr>
                <w:rFonts w:hint="eastAsia"/>
                <w:sz w:val="24"/>
                <w:szCs w:val="24"/>
                <w:lang w:val="en-GB" w:bidi="he-IL"/>
              </w:rPr>
              <w:t>/中小企业</w:t>
            </w:r>
            <w:r>
              <w:rPr>
                <w:sz w:val="24"/>
                <w:szCs w:val="24"/>
                <w:lang w:val="en-GB" w:eastAsia="en-US" w:bidi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sz w:val="24"/>
                <w:szCs w:val="24"/>
                <w:lang w:val="en-GB" w:eastAsia="en-US" w:bidi="he-IL"/>
              </w:rPr>
              <w:instrText xml:space="preserve"> FORMCHECKBOX </w:instrText>
            </w:r>
            <w:r>
              <w:rPr>
                <w:sz w:val="24"/>
                <w:szCs w:val="24"/>
                <w:lang w:val="en-GB" w:eastAsia="en-US" w:bidi="he-IL"/>
              </w:rPr>
              <w:fldChar w:fldCharType="separate"/>
            </w:r>
            <w:r>
              <w:rPr>
                <w:sz w:val="24"/>
                <w:szCs w:val="24"/>
                <w:lang w:val="en-GB" w:eastAsia="en-US" w:bidi="he-IL"/>
              </w:rPr>
              <w:fldChar w:fldCharType="end"/>
            </w:r>
            <w:bookmarkEnd w:id="0"/>
            <w:r>
              <w:rPr>
                <w:sz w:val="24"/>
                <w:szCs w:val="24"/>
                <w:lang w:val="en-GB" w:eastAsia="en-US" w:bidi="he-IL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GB" w:bidi="he-IL"/>
              </w:rPr>
              <w:t xml:space="preserve"> </w:t>
            </w:r>
            <w:r>
              <w:rPr>
                <w:sz w:val="24"/>
                <w:szCs w:val="24"/>
                <w:lang w:val="en-GB" w:eastAsia="en-US" w:bidi="he-IL"/>
              </w:rPr>
              <w:t>Large</w:t>
            </w:r>
            <w:r>
              <w:rPr>
                <w:rFonts w:hint="eastAsia"/>
                <w:sz w:val="24"/>
                <w:szCs w:val="24"/>
                <w:lang w:val="en-GB" w:bidi="he-IL"/>
              </w:rPr>
              <w:t xml:space="preserve"> </w:t>
            </w:r>
            <w:r>
              <w:rPr>
                <w:sz w:val="24"/>
                <w:szCs w:val="24"/>
                <w:lang w:val="en-GB" w:eastAsia="en-US" w:bidi="he-IL"/>
              </w:rPr>
              <w:t>company</w:t>
            </w:r>
            <w:r>
              <w:rPr>
                <w:rFonts w:hint="eastAsia"/>
                <w:sz w:val="24"/>
                <w:szCs w:val="24"/>
                <w:lang w:val="en-GB" w:bidi="he-IL"/>
              </w:rPr>
              <w:t>/大公司</w:t>
            </w:r>
            <w:r>
              <w:rPr>
                <w:sz w:val="24"/>
                <w:szCs w:val="24"/>
                <w:lang w:val="en-GB" w:eastAsia="en-US" w:bidi="he-I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>
              <w:rPr>
                <w:sz w:val="24"/>
                <w:szCs w:val="24"/>
                <w:lang w:val="en-GB" w:eastAsia="en-US" w:bidi="he-IL"/>
              </w:rPr>
              <w:instrText xml:space="preserve"> FORMCHECKBOX </w:instrText>
            </w:r>
            <w:r>
              <w:rPr>
                <w:sz w:val="24"/>
                <w:szCs w:val="24"/>
                <w:lang w:val="en-GB" w:eastAsia="en-US" w:bidi="he-IL"/>
              </w:rPr>
              <w:fldChar w:fldCharType="separate"/>
            </w:r>
            <w:r>
              <w:rPr>
                <w:sz w:val="24"/>
                <w:szCs w:val="24"/>
                <w:lang w:val="en-GB" w:eastAsia="en-US" w:bidi="he-IL"/>
              </w:rPr>
              <w:fldChar w:fldCharType="end"/>
            </w:r>
            <w:bookmarkEnd w:id="1"/>
            <w:r>
              <w:rPr>
                <w:sz w:val="24"/>
                <w:szCs w:val="24"/>
                <w:lang w:val="en-GB" w:eastAsia="en-US" w:bidi="he-IL"/>
              </w:rPr>
              <w:t xml:space="preserve"> </w:t>
            </w:r>
            <w:r>
              <w:rPr>
                <w:sz w:val="24"/>
                <w:szCs w:val="24"/>
                <w:lang w:eastAsia="en-US" w:bidi="he-IL"/>
              </w:rPr>
              <w:t xml:space="preserve"> </w:t>
            </w:r>
            <w:r>
              <w:rPr>
                <w:sz w:val="24"/>
                <w:szCs w:val="24"/>
                <w:lang w:val="en-GB" w:eastAsia="en-US" w:bidi="he-IL"/>
              </w:rPr>
              <w:t>Other</w:t>
            </w:r>
            <w:r>
              <w:rPr>
                <w:rFonts w:hint="eastAsia"/>
                <w:sz w:val="24"/>
                <w:szCs w:val="24"/>
                <w:lang w:val="en-GB" w:bidi="he-IL"/>
              </w:rPr>
              <w:t>/其他</w:t>
            </w:r>
            <w:r>
              <w:rPr>
                <w:sz w:val="24"/>
                <w:szCs w:val="24"/>
                <w:lang w:eastAsia="en-US" w:bidi="he-IL"/>
              </w:rPr>
              <w:t xml:space="preserve">  </w:t>
            </w:r>
            <w:r>
              <w:rPr>
                <w:sz w:val="24"/>
                <w:szCs w:val="24"/>
                <w:lang w:eastAsia="en-US" w:bidi="he-I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>
              <w:rPr>
                <w:sz w:val="24"/>
                <w:szCs w:val="24"/>
                <w:lang w:eastAsia="en-US" w:bidi="he-IL"/>
              </w:rPr>
              <w:instrText xml:space="preserve"> FORMCHECKBOX </w:instrText>
            </w:r>
            <w:r>
              <w:rPr>
                <w:sz w:val="24"/>
                <w:szCs w:val="24"/>
                <w:lang w:eastAsia="en-US" w:bidi="he-IL"/>
              </w:rPr>
              <w:fldChar w:fldCharType="separate"/>
            </w:r>
            <w:r>
              <w:rPr>
                <w:sz w:val="24"/>
                <w:szCs w:val="24"/>
                <w:lang w:eastAsia="en-US" w:bidi="he-IL"/>
              </w:rPr>
              <w:fldChar w:fldCharType="end"/>
            </w:r>
            <w:bookmarkEnd w:id="2"/>
          </w:p>
        </w:tc>
      </w:tr>
    </w:tbl>
    <w:p>
      <w:pPr>
        <w:widowControl/>
        <w:tabs>
          <w:tab w:val="left" w:pos="567"/>
          <w:tab w:val="right" w:pos="2268"/>
        </w:tabs>
        <w:jc w:val="center"/>
        <w:rPr>
          <w:sz w:val="24"/>
          <w:szCs w:val="24"/>
          <w:lang w:eastAsia="en-US" w:bidi="he-IL"/>
        </w:rPr>
      </w:pPr>
    </w:p>
    <w:tbl>
      <w:tblPr>
        <w:tblStyle w:val="3"/>
        <w:tblW w:w="929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590"/>
        <w:gridCol w:w="2867"/>
        <w:gridCol w:w="1134"/>
        <w:gridCol w:w="270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97" w:type="dxa"/>
            <w:gridSpan w:val="4"/>
            <w:shd w:val="pct20" w:color="auto" w:fill="auto"/>
          </w:tcPr>
          <w:p>
            <w:pPr>
              <w:widowControl/>
              <w:tabs>
                <w:tab w:val="left" w:pos="567"/>
                <w:tab w:val="right" w:pos="2268"/>
              </w:tabs>
              <w:jc w:val="center"/>
              <w:rPr>
                <w:rFonts w:hint="eastAsia"/>
                <w:sz w:val="24"/>
                <w:szCs w:val="24"/>
                <w:lang w:val="en-GB" w:bidi="he-IL"/>
              </w:rPr>
            </w:pPr>
            <w:r>
              <w:rPr>
                <w:b/>
                <w:sz w:val="24"/>
                <w:szCs w:val="24"/>
                <w:lang w:val="en-GB" w:eastAsia="en-US" w:bidi="he-IL"/>
              </w:rPr>
              <w:t>1.2 Organization Address</w:t>
            </w:r>
            <w:r>
              <w:rPr>
                <w:rFonts w:hint="eastAsia"/>
                <w:b/>
                <w:sz w:val="24"/>
                <w:szCs w:val="24"/>
                <w:lang w:val="en-GB" w:bidi="he-IL"/>
              </w:rPr>
              <w:t>/机构地址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590" w:type="dxa"/>
            <w:tcBorders>
              <w:right w:val="single" w:color="auto" w:sz="4" w:space="0"/>
            </w:tcBorders>
          </w:tcPr>
          <w:p>
            <w:pPr>
              <w:widowControl/>
              <w:tabs>
                <w:tab w:val="left" w:pos="567"/>
              </w:tabs>
              <w:rPr>
                <w:rFonts w:hint="eastAsia"/>
                <w:sz w:val="24"/>
                <w:szCs w:val="24"/>
                <w:lang w:val="en-GB" w:bidi="he-IL"/>
              </w:rPr>
            </w:pPr>
            <w:r>
              <w:rPr>
                <w:sz w:val="24"/>
                <w:szCs w:val="24"/>
                <w:lang w:val="en-GB" w:eastAsia="en-US" w:bidi="he-IL"/>
              </w:rPr>
              <w:t>Street</w:t>
            </w:r>
            <w:r>
              <w:rPr>
                <w:rFonts w:hint="eastAsia"/>
                <w:sz w:val="24"/>
                <w:szCs w:val="24"/>
                <w:lang w:val="en-GB" w:bidi="he-IL"/>
              </w:rPr>
              <w:t>/街道</w:t>
            </w:r>
          </w:p>
        </w:tc>
        <w:tc>
          <w:tcPr>
            <w:tcW w:w="670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567"/>
                <w:tab w:val="right" w:pos="2268"/>
              </w:tabs>
              <w:jc w:val="center"/>
              <w:rPr>
                <w:sz w:val="24"/>
                <w:szCs w:val="24"/>
                <w:lang w:eastAsia="en-US" w:bidi="he-I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590" w:type="dxa"/>
          </w:tcPr>
          <w:p>
            <w:pPr>
              <w:widowControl/>
              <w:tabs>
                <w:tab w:val="left" w:pos="567"/>
                <w:tab w:val="right" w:pos="2268"/>
              </w:tabs>
              <w:rPr>
                <w:rFonts w:hint="eastAsia"/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lang w:eastAsia="en-US" w:bidi="he-IL"/>
              </w:rPr>
              <w:t>Zip or Postal Code</w:t>
            </w:r>
            <w:r>
              <w:rPr>
                <w:rFonts w:hint="eastAsia"/>
                <w:sz w:val="24"/>
                <w:szCs w:val="24"/>
                <w:lang w:bidi="he-IL"/>
              </w:rPr>
              <w:t>/邮编</w:t>
            </w:r>
          </w:p>
        </w:tc>
        <w:tc>
          <w:tcPr>
            <w:tcW w:w="2867" w:type="dxa"/>
          </w:tcPr>
          <w:p>
            <w:pPr>
              <w:widowControl/>
              <w:tabs>
                <w:tab w:val="left" w:pos="567"/>
                <w:tab w:val="right" w:pos="2268"/>
              </w:tabs>
              <w:rPr>
                <w:sz w:val="24"/>
                <w:szCs w:val="24"/>
                <w:lang w:eastAsia="en-US" w:bidi="he-IL"/>
              </w:rPr>
            </w:pPr>
          </w:p>
        </w:tc>
        <w:tc>
          <w:tcPr>
            <w:tcW w:w="1134" w:type="dxa"/>
          </w:tcPr>
          <w:p>
            <w:pPr>
              <w:widowControl/>
              <w:tabs>
                <w:tab w:val="left" w:pos="567"/>
                <w:tab w:val="right" w:pos="2268"/>
              </w:tabs>
              <w:rPr>
                <w:rFonts w:hint="eastAsia"/>
                <w:sz w:val="24"/>
                <w:szCs w:val="24"/>
                <w:lang w:val="en-GB" w:bidi="he-IL"/>
              </w:rPr>
            </w:pPr>
            <w:r>
              <w:rPr>
                <w:sz w:val="24"/>
                <w:szCs w:val="24"/>
                <w:lang w:val="en-GB" w:eastAsia="en-US" w:bidi="he-IL"/>
              </w:rPr>
              <w:t>City</w:t>
            </w:r>
            <w:r>
              <w:rPr>
                <w:rFonts w:hint="eastAsia"/>
                <w:sz w:val="24"/>
                <w:szCs w:val="24"/>
                <w:lang w:val="en-GB" w:bidi="he-IL"/>
              </w:rPr>
              <w:t>/城市</w:t>
            </w:r>
          </w:p>
        </w:tc>
        <w:tc>
          <w:tcPr>
            <w:tcW w:w="2706" w:type="dxa"/>
          </w:tcPr>
          <w:p>
            <w:pPr>
              <w:widowControl/>
              <w:tabs>
                <w:tab w:val="left" w:pos="567"/>
                <w:tab w:val="right" w:pos="2268"/>
              </w:tabs>
              <w:jc w:val="center"/>
              <w:rPr>
                <w:sz w:val="24"/>
                <w:szCs w:val="24"/>
                <w:lang w:val="en-GB" w:eastAsia="en-US" w:bidi="he-IL"/>
              </w:rPr>
            </w:pPr>
          </w:p>
        </w:tc>
      </w:tr>
    </w:tbl>
    <w:p>
      <w:pPr>
        <w:widowControl/>
        <w:tabs>
          <w:tab w:val="left" w:pos="567"/>
          <w:tab w:val="right" w:pos="2268"/>
        </w:tabs>
        <w:jc w:val="center"/>
        <w:rPr>
          <w:sz w:val="24"/>
          <w:szCs w:val="24"/>
          <w:lang w:val="en-GB" w:eastAsia="en-US" w:bidi="he-IL"/>
        </w:rPr>
      </w:pPr>
    </w:p>
    <w:tbl>
      <w:tblPr>
        <w:tblStyle w:val="3"/>
        <w:tblW w:w="929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590"/>
        <w:gridCol w:w="2867"/>
        <w:gridCol w:w="1543"/>
        <w:gridCol w:w="22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c>
          <w:tcPr>
            <w:tcW w:w="9297" w:type="dxa"/>
            <w:gridSpan w:val="4"/>
            <w:shd w:val="pct20" w:color="auto" w:fill="auto"/>
          </w:tcPr>
          <w:p>
            <w:pPr>
              <w:widowControl/>
              <w:tabs>
                <w:tab w:val="left" w:pos="567"/>
                <w:tab w:val="right" w:pos="2268"/>
              </w:tabs>
              <w:jc w:val="center"/>
              <w:rPr>
                <w:rFonts w:hint="eastAsia"/>
                <w:sz w:val="24"/>
                <w:szCs w:val="24"/>
                <w:lang w:val="en-GB" w:bidi="he-IL"/>
              </w:rPr>
            </w:pPr>
            <w:r>
              <w:rPr>
                <w:b/>
                <w:sz w:val="24"/>
                <w:szCs w:val="24"/>
                <w:lang w:val="en-GB" w:eastAsia="en-US" w:bidi="he-IL"/>
              </w:rPr>
              <w:t>1.3 Contact Person Data</w:t>
            </w:r>
            <w:r>
              <w:rPr>
                <w:rFonts w:hint="eastAsia"/>
                <w:b/>
                <w:sz w:val="24"/>
                <w:szCs w:val="24"/>
                <w:lang w:val="en-GB" w:bidi="he-IL"/>
              </w:rPr>
              <w:t>/联系人信息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590" w:type="dxa"/>
          </w:tcPr>
          <w:p>
            <w:pPr>
              <w:widowControl/>
              <w:tabs>
                <w:tab w:val="left" w:pos="567"/>
              </w:tabs>
              <w:rPr>
                <w:rFonts w:hint="eastAsia"/>
                <w:sz w:val="24"/>
                <w:szCs w:val="24"/>
                <w:lang w:val="en-GB" w:bidi="he-IL"/>
              </w:rPr>
            </w:pPr>
            <w:r>
              <w:rPr>
                <w:sz w:val="24"/>
                <w:szCs w:val="24"/>
                <w:lang w:val="en-GB" w:eastAsia="en-US" w:bidi="he-IL"/>
              </w:rPr>
              <w:t>Name</w:t>
            </w:r>
            <w:r>
              <w:rPr>
                <w:rFonts w:hint="eastAsia"/>
                <w:sz w:val="24"/>
                <w:szCs w:val="24"/>
                <w:lang w:val="en-GB" w:bidi="he-IL"/>
              </w:rPr>
              <w:t>/姓名</w:t>
            </w:r>
          </w:p>
        </w:tc>
        <w:tc>
          <w:tcPr>
            <w:tcW w:w="2867" w:type="dxa"/>
          </w:tcPr>
          <w:p>
            <w:pPr>
              <w:widowControl/>
              <w:tabs>
                <w:tab w:val="left" w:pos="567"/>
                <w:tab w:val="right" w:pos="2268"/>
              </w:tabs>
              <w:rPr>
                <w:sz w:val="24"/>
                <w:szCs w:val="24"/>
                <w:lang w:val="en-GB" w:eastAsia="en-US" w:bidi="he-IL"/>
              </w:rPr>
            </w:pPr>
          </w:p>
        </w:tc>
        <w:tc>
          <w:tcPr>
            <w:tcW w:w="1543" w:type="dxa"/>
          </w:tcPr>
          <w:p>
            <w:pPr>
              <w:widowControl/>
              <w:tabs>
                <w:tab w:val="left" w:pos="567"/>
                <w:tab w:val="right" w:pos="2268"/>
              </w:tabs>
              <w:rPr>
                <w:sz w:val="24"/>
                <w:szCs w:val="24"/>
                <w:lang w:val="en-GB" w:eastAsia="en-US" w:bidi="he-IL"/>
              </w:rPr>
            </w:pPr>
            <w:r>
              <w:rPr>
                <w:sz w:val="24"/>
                <w:szCs w:val="24"/>
                <w:lang w:val="en-GB" w:eastAsia="en-US" w:bidi="he-IL"/>
              </w:rPr>
              <w:t>Function</w:t>
            </w:r>
            <w:r>
              <w:rPr>
                <w:rFonts w:hint="eastAsia"/>
                <w:sz w:val="24"/>
                <w:szCs w:val="24"/>
                <w:lang w:val="en-GB" w:bidi="he-IL"/>
              </w:rPr>
              <w:t>职务</w:t>
            </w:r>
          </w:p>
        </w:tc>
        <w:tc>
          <w:tcPr>
            <w:tcW w:w="2297" w:type="dxa"/>
          </w:tcPr>
          <w:p>
            <w:pPr>
              <w:widowControl/>
              <w:tabs>
                <w:tab w:val="left" w:pos="567"/>
                <w:tab w:val="right" w:pos="2268"/>
              </w:tabs>
              <w:rPr>
                <w:sz w:val="24"/>
                <w:szCs w:val="24"/>
                <w:lang w:val="en-GB" w:eastAsia="en-US" w:bidi="he-I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590" w:type="dxa"/>
          </w:tcPr>
          <w:p>
            <w:pPr>
              <w:widowControl/>
              <w:tabs>
                <w:tab w:val="left" w:pos="567"/>
                <w:tab w:val="right" w:pos="2268"/>
              </w:tabs>
              <w:rPr>
                <w:rFonts w:hint="eastAsia"/>
                <w:sz w:val="24"/>
                <w:szCs w:val="24"/>
                <w:lang w:val="en-GB" w:bidi="he-IL"/>
              </w:rPr>
            </w:pPr>
            <w:r>
              <w:rPr>
                <w:sz w:val="24"/>
                <w:szCs w:val="24"/>
                <w:lang w:val="en-GB" w:eastAsia="en-US" w:bidi="he-IL"/>
              </w:rPr>
              <w:t>Direct phone Number and Mobile Number</w:t>
            </w:r>
          </w:p>
          <w:p>
            <w:pPr>
              <w:widowControl/>
              <w:tabs>
                <w:tab w:val="left" w:pos="567"/>
                <w:tab w:val="right" w:pos="2268"/>
              </w:tabs>
              <w:rPr>
                <w:rFonts w:hint="eastAsia"/>
                <w:sz w:val="24"/>
                <w:szCs w:val="24"/>
                <w:lang w:val="en-GB" w:bidi="he-IL"/>
              </w:rPr>
            </w:pPr>
            <w:r>
              <w:rPr>
                <w:rFonts w:hint="eastAsia"/>
                <w:sz w:val="24"/>
                <w:szCs w:val="24"/>
                <w:lang w:val="en-GB" w:bidi="he-IL"/>
              </w:rPr>
              <w:t>/直线电话或手机</w:t>
            </w:r>
          </w:p>
        </w:tc>
        <w:tc>
          <w:tcPr>
            <w:tcW w:w="2867" w:type="dxa"/>
          </w:tcPr>
          <w:p>
            <w:pPr>
              <w:widowControl/>
              <w:tabs>
                <w:tab w:val="left" w:pos="567"/>
                <w:tab w:val="right" w:pos="2268"/>
              </w:tabs>
              <w:rPr>
                <w:sz w:val="24"/>
                <w:szCs w:val="24"/>
                <w:lang w:val="en-GB" w:eastAsia="en-US" w:bidi="he-IL"/>
              </w:rPr>
            </w:pPr>
          </w:p>
        </w:tc>
        <w:tc>
          <w:tcPr>
            <w:tcW w:w="1543" w:type="dxa"/>
          </w:tcPr>
          <w:p>
            <w:pPr>
              <w:widowControl/>
              <w:tabs>
                <w:tab w:val="left" w:pos="567"/>
                <w:tab w:val="right" w:pos="2268"/>
              </w:tabs>
              <w:rPr>
                <w:rFonts w:hint="eastAsia"/>
                <w:sz w:val="24"/>
                <w:szCs w:val="24"/>
                <w:lang w:val="en-GB" w:bidi="he-IL"/>
              </w:rPr>
            </w:pPr>
            <w:r>
              <w:rPr>
                <w:sz w:val="24"/>
                <w:szCs w:val="24"/>
                <w:lang w:val="en-GB" w:eastAsia="en-US" w:bidi="he-IL"/>
              </w:rPr>
              <w:t>E-mail</w:t>
            </w:r>
          </w:p>
          <w:p>
            <w:pPr>
              <w:widowControl/>
              <w:tabs>
                <w:tab w:val="left" w:pos="567"/>
                <w:tab w:val="right" w:pos="2268"/>
              </w:tabs>
              <w:rPr>
                <w:sz w:val="24"/>
                <w:szCs w:val="24"/>
                <w:lang w:val="en-GB" w:eastAsia="en-US" w:bidi="he-IL"/>
              </w:rPr>
            </w:pPr>
            <w:r>
              <w:rPr>
                <w:rFonts w:hint="eastAsia"/>
                <w:sz w:val="24"/>
                <w:szCs w:val="24"/>
                <w:lang w:val="en-GB" w:bidi="he-IL"/>
              </w:rPr>
              <w:t>/电子邮件</w:t>
            </w:r>
          </w:p>
        </w:tc>
        <w:tc>
          <w:tcPr>
            <w:tcW w:w="2297" w:type="dxa"/>
          </w:tcPr>
          <w:p>
            <w:pPr>
              <w:widowControl/>
              <w:tabs>
                <w:tab w:val="left" w:pos="567"/>
                <w:tab w:val="right" w:pos="2268"/>
              </w:tabs>
              <w:rPr>
                <w:sz w:val="24"/>
                <w:szCs w:val="24"/>
                <w:lang w:val="en-GB" w:eastAsia="en-US" w:bidi="he-IL"/>
              </w:rPr>
            </w:pPr>
          </w:p>
        </w:tc>
      </w:tr>
    </w:tbl>
    <w:p>
      <w:pPr>
        <w:widowControl/>
        <w:tabs>
          <w:tab w:val="left" w:pos="567"/>
          <w:tab w:val="right" w:pos="2268"/>
        </w:tabs>
        <w:jc w:val="center"/>
        <w:rPr>
          <w:sz w:val="24"/>
          <w:szCs w:val="24"/>
          <w:lang w:val="en-GB" w:eastAsia="en-US" w:bidi="he-IL"/>
        </w:rPr>
      </w:pPr>
    </w:p>
    <w:tbl>
      <w:tblPr>
        <w:tblStyle w:val="3"/>
        <w:tblW w:w="929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2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97" w:type="dxa"/>
            <w:shd w:val="pct20" w:color="auto" w:fill="auto"/>
          </w:tcPr>
          <w:p>
            <w:pPr>
              <w:widowControl/>
              <w:tabs>
                <w:tab w:val="left" w:pos="567"/>
                <w:tab w:val="right" w:pos="2268"/>
                <w:tab w:val="left" w:pos="5103"/>
                <w:tab w:val="left" w:pos="8222"/>
              </w:tabs>
              <w:jc w:val="center"/>
              <w:rPr>
                <w:rFonts w:hint="eastAsia"/>
                <w:b/>
                <w:sz w:val="24"/>
                <w:szCs w:val="24"/>
                <w:lang w:val="en-GB" w:bidi="he-IL"/>
              </w:rPr>
            </w:pPr>
            <w:r>
              <w:rPr>
                <w:b/>
                <w:sz w:val="24"/>
                <w:szCs w:val="24"/>
                <w:lang w:val="en-GB" w:eastAsia="en-US" w:bidi="he-IL"/>
              </w:rPr>
              <w:t>1.4. Website</w:t>
            </w:r>
            <w:r>
              <w:rPr>
                <w:rFonts w:hint="eastAsia"/>
                <w:b/>
                <w:sz w:val="24"/>
                <w:szCs w:val="24"/>
                <w:lang w:val="en-GB" w:bidi="he-IL"/>
              </w:rPr>
              <w:t>/网址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97" w:type="dxa"/>
          </w:tcPr>
          <w:p>
            <w:pPr>
              <w:widowControl/>
              <w:tabs>
                <w:tab w:val="left" w:pos="567"/>
                <w:tab w:val="right" w:pos="2268"/>
                <w:tab w:val="left" w:pos="5103"/>
                <w:tab w:val="left" w:pos="8222"/>
              </w:tabs>
              <w:rPr>
                <w:rFonts w:hint="eastAsia"/>
                <w:sz w:val="24"/>
                <w:szCs w:val="24"/>
                <w:lang w:bidi="he-IL"/>
              </w:rPr>
            </w:pPr>
          </w:p>
          <w:p>
            <w:pPr>
              <w:widowControl/>
              <w:tabs>
                <w:tab w:val="left" w:pos="567"/>
                <w:tab w:val="right" w:pos="2268"/>
                <w:tab w:val="left" w:pos="5103"/>
                <w:tab w:val="left" w:pos="8222"/>
              </w:tabs>
              <w:rPr>
                <w:rFonts w:hint="eastAsia"/>
                <w:sz w:val="24"/>
                <w:szCs w:val="24"/>
                <w:lang w:bidi="he-IL"/>
              </w:rPr>
            </w:pPr>
          </w:p>
        </w:tc>
      </w:tr>
    </w:tbl>
    <w:p>
      <w:pPr>
        <w:widowControl/>
        <w:tabs>
          <w:tab w:val="left" w:pos="567"/>
        </w:tabs>
        <w:jc w:val="center"/>
        <w:rPr>
          <w:sz w:val="24"/>
          <w:szCs w:val="24"/>
          <w:lang w:eastAsia="en-US" w:bidi="he-IL"/>
        </w:rPr>
      </w:pP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2880"/>
        <w:gridCol w:w="1521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auto"/>
          </w:tcPr>
          <w:p>
            <w:pPr>
              <w:widowControl/>
              <w:tabs>
                <w:tab w:val="left" w:pos="567"/>
              </w:tabs>
              <w:jc w:val="center"/>
              <w:rPr>
                <w:rFonts w:hint="eastAsia"/>
                <w:b/>
                <w:sz w:val="24"/>
                <w:szCs w:val="24"/>
                <w:lang w:val="en-GB" w:bidi="he-IL"/>
              </w:rPr>
            </w:pPr>
            <w:r>
              <w:rPr>
                <w:b/>
                <w:sz w:val="24"/>
                <w:szCs w:val="24"/>
                <w:lang w:val="en-GB" w:eastAsia="en-US" w:bidi="he-IL"/>
              </w:rPr>
              <w:t>1.5 Organization Background</w:t>
            </w:r>
            <w:r>
              <w:rPr>
                <w:rFonts w:hint="eastAsia"/>
                <w:b/>
                <w:sz w:val="24"/>
                <w:szCs w:val="24"/>
                <w:lang w:val="en-GB" w:bidi="he-IL"/>
              </w:rPr>
              <w:t>/</w:t>
            </w:r>
            <w:r>
              <w:rPr>
                <w:rFonts w:hint="eastAsia"/>
                <w:b/>
                <w:sz w:val="24"/>
                <w:szCs w:val="24"/>
                <w:lang w:val="en-GB" w:eastAsia="zh-CN" w:bidi="he-IL"/>
              </w:rPr>
              <w:t>企业</w:t>
            </w:r>
            <w:r>
              <w:rPr>
                <w:rFonts w:hint="eastAsia"/>
                <w:b/>
                <w:sz w:val="24"/>
                <w:szCs w:val="24"/>
                <w:lang w:val="en-GB" w:bidi="he-IL"/>
              </w:rPr>
              <w:t>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tcBorders>
              <w:top w:val="single" w:color="auto" w:sz="6" w:space="0"/>
            </w:tcBorders>
          </w:tcPr>
          <w:p>
            <w:pPr>
              <w:widowControl/>
              <w:tabs>
                <w:tab w:val="left" w:pos="567"/>
              </w:tabs>
              <w:spacing w:before="120" w:after="120"/>
              <w:rPr>
                <w:rFonts w:hint="eastAsia"/>
                <w:sz w:val="24"/>
                <w:szCs w:val="24"/>
                <w:lang w:val="en-GB" w:bidi="he-IL"/>
              </w:rPr>
            </w:pPr>
            <w:r>
              <w:rPr>
                <w:sz w:val="24"/>
                <w:szCs w:val="24"/>
                <w:lang w:val="en-GB" w:eastAsia="en-US" w:bidi="he-IL"/>
              </w:rPr>
              <w:t>Year Established</w:t>
            </w:r>
          </w:p>
          <w:p>
            <w:pPr>
              <w:widowControl/>
              <w:tabs>
                <w:tab w:val="left" w:pos="567"/>
              </w:tabs>
              <w:spacing w:before="120" w:after="120"/>
              <w:rPr>
                <w:sz w:val="24"/>
                <w:szCs w:val="24"/>
                <w:lang w:val="en-GB" w:eastAsia="en-US" w:bidi="he-IL"/>
              </w:rPr>
            </w:pPr>
            <w:r>
              <w:rPr>
                <w:rFonts w:hint="eastAsia"/>
                <w:sz w:val="24"/>
                <w:szCs w:val="24"/>
                <w:lang w:val="en-GB" w:bidi="he-IL"/>
              </w:rPr>
              <w:t>/成立时间</w:t>
            </w:r>
          </w:p>
        </w:tc>
        <w:tc>
          <w:tcPr>
            <w:tcW w:w="6694" w:type="dxa"/>
            <w:gridSpan w:val="3"/>
            <w:tcBorders>
              <w:top w:val="single" w:color="auto" w:sz="6" w:space="0"/>
            </w:tcBorders>
          </w:tcPr>
          <w:p>
            <w:pPr>
              <w:widowControl/>
              <w:tabs>
                <w:tab w:val="left" w:pos="567"/>
              </w:tabs>
              <w:spacing w:before="120" w:after="120"/>
              <w:rPr>
                <w:sz w:val="24"/>
                <w:szCs w:val="24"/>
                <w:highlight w:val="lightGray"/>
                <w:lang w:val="en-GB"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widowControl/>
              <w:tabs>
                <w:tab w:val="left" w:pos="567"/>
              </w:tabs>
              <w:spacing w:before="120" w:after="120"/>
              <w:rPr>
                <w:rFonts w:hint="eastAsia"/>
                <w:sz w:val="24"/>
                <w:szCs w:val="24"/>
                <w:lang w:val="en-GB" w:bidi="he-IL"/>
              </w:rPr>
            </w:pPr>
            <w:r>
              <w:rPr>
                <w:sz w:val="24"/>
                <w:szCs w:val="24"/>
                <w:lang w:val="en-GB" w:eastAsia="en-US" w:bidi="he-IL"/>
              </w:rPr>
              <w:t>No. of Employees</w:t>
            </w:r>
          </w:p>
          <w:p>
            <w:pPr>
              <w:widowControl/>
              <w:tabs>
                <w:tab w:val="left" w:pos="567"/>
              </w:tabs>
              <w:spacing w:before="120" w:after="120"/>
              <w:rPr>
                <w:rFonts w:hint="eastAsia"/>
                <w:sz w:val="24"/>
                <w:szCs w:val="24"/>
                <w:lang w:val="en-GB" w:bidi="he-IL"/>
              </w:rPr>
            </w:pPr>
            <w:r>
              <w:rPr>
                <w:rFonts w:hint="eastAsia"/>
                <w:sz w:val="24"/>
                <w:szCs w:val="24"/>
                <w:lang w:val="en-GB" w:bidi="he-IL"/>
              </w:rPr>
              <w:t>/现有员工数</w:t>
            </w:r>
          </w:p>
        </w:tc>
        <w:tc>
          <w:tcPr>
            <w:tcW w:w="2880" w:type="dxa"/>
          </w:tcPr>
          <w:p>
            <w:pPr>
              <w:widowControl/>
              <w:tabs>
                <w:tab w:val="left" w:pos="567"/>
              </w:tabs>
              <w:spacing w:before="120" w:after="120"/>
              <w:rPr>
                <w:sz w:val="24"/>
                <w:szCs w:val="24"/>
                <w:lang w:val="en-GB" w:eastAsia="en-US" w:bidi="he-IL"/>
              </w:rPr>
            </w:pPr>
          </w:p>
        </w:tc>
        <w:tc>
          <w:tcPr>
            <w:tcW w:w="1521" w:type="dxa"/>
          </w:tcPr>
          <w:p>
            <w:pPr>
              <w:widowControl/>
              <w:tabs>
                <w:tab w:val="left" w:pos="567"/>
              </w:tabs>
              <w:spacing w:before="120" w:after="120"/>
              <w:rPr>
                <w:rFonts w:hint="eastAsia"/>
                <w:sz w:val="24"/>
                <w:szCs w:val="24"/>
                <w:lang w:val="en-GB" w:bidi="he-IL"/>
              </w:rPr>
            </w:pPr>
            <w:r>
              <w:rPr>
                <w:sz w:val="24"/>
                <w:szCs w:val="24"/>
                <w:lang w:val="en-GB" w:eastAsia="en-US" w:bidi="he-IL"/>
              </w:rPr>
              <w:t>No. of R&amp;D Personnel</w:t>
            </w:r>
          </w:p>
          <w:p>
            <w:pPr>
              <w:widowControl/>
              <w:tabs>
                <w:tab w:val="left" w:pos="567"/>
              </w:tabs>
              <w:spacing w:before="120" w:after="120"/>
              <w:rPr>
                <w:rFonts w:hint="eastAsia"/>
                <w:sz w:val="24"/>
                <w:szCs w:val="24"/>
                <w:lang w:val="en-GB" w:bidi="he-IL"/>
              </w:rPr>
            </w:pPr>
            <w:r>
              <w:rPr>
                <w:rFonts w:hint="eastAsia"/>
                <w:sz w:val="24"/>
                <w:szCs w:val="24"/>
                <w:lang w:val="en-GB" w:bidi="he-IL"/>
              </w:rPr>
              <w:t>/研发人员数</w:t>
            </w:r>
          </w:p>
        </w:tc>
        <w:tc>
          <w:tcPr>
            <w:tcW w:w="2293" w:type="dxa"/>
          </w:tcPr>
          <w:p>
            <w:pPr>
              <w:widowControl/>
              <w:tabs>
                <w:tab w:val="left" w:pos="567"/>
              </w:tabs>
              <w:spacing w:before="120" w:after="120"/>
              <w:jc w:val="center"/>
              <w:rPr>
                <w:sz w:val="24"/>
                <w:szCs w:val="24"/>
                <w:lang w:val="en-GB"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widowControl/>
              <w:tabs>
                <w:tab w:val="left" w:pos="567"/>
              </w:tabs>
              <w:spacing w:before="120" w:after="120"/>
              <w:rPr>
                <w:rFonts w:hint="eastAsia"/>
                <w:sz w:val="24"/>
                <w:szCs w:val="24"/>
                <w:lang w:val="en-GB" w:bidi="he-IL"/>
              </w:rPr>
            </w:pPr>
            <w:r>
              <w:rPr>
                <w:sz w:val="24"/>
                <w:szCs w:val="24"/>
                <w:lang w:val="en-GB" w:eastAsia="en-US" w:bidi="he-IL"/>
              </w:rPr>
              <w:t>General Information</w:t>
            </w:r>
          </w:p>
          <w:p>
            <w:pPr>
              <w:widowControl/>
              <w:tabs>
                <w:tab w:val="left" w:pos="567"/>
              </w:tabs>
              <w:spacing w:before="120" w:after="120"/>
              <w:rPr>
                <w:rFonts w:hint="eastAsia"/>
                <w:sz w:val="24"/>
                <w:szCs w:val="24"/>
                <w:lang w:val="en-GB" w:bidi="he-IL"/>
              </w:rPr>
            </w:pPr>
            <w:r>
              <w:rPr>
                <w:rFonts w:hint="eastAsia"/>
                <w:sz w:val="24"/>
                <w:szCs w:val="24"/>
                <w:lang w:val="en-GB" w:bidi="he-IL"/>
              </w:rPr>
              <w:t>/企业基本信息</w:t>
            </w:r>
          </w:p>
        </w:tc>
        <w:tc>
          <w:tcPr>
            <w:tcW w:w="6694" w:type="dxa"/>
            <w:gridSpan w:val="3"/>
          </w:tcPr>
          <w:p>
            <w:pPr>
              <w:widowControl/>
              <w:tabs>
                <w:tab w:val="left" w:pos="567"/>
              </w:tabs>
              <w:spacing w:before="120" w:after="120"/>
              <w:jc w:val="center"/>
              <w:rPr>
                <w:sz w:val="24"/>
                <w:szCs w:val="24"/>
                <w:lang w:val="en-GB"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widowControl/>
              <w:tabs>
                <w:tab w:val="left" w:pos="567"/>
              </w:tabs>
              <w:spacing w:before="120" w:after="120"/>
              <w:rPr>
                <w:rFonts w:hint="eastAsia"/>
                <w:sz w:val="24"/>
                <w:szCs w:val="24"/>
                <w:lang w:val="en-GB" w:bidi="he-IL"/>
              </w:rPr>
            </w:pPr>
            <w:r>
              <w:rPr>
                <w:sz w:val="24"/>
                <w:szCs w:val="24"/>
                <w:lang w:val="en-GB" w:eastAsia="en-US" w:bidi="he-IL"/>
              </w:rPr>
              <w:t>Core Business &amp; Area of Expertise</w:t>
            </w:r>
          </w:p>
          <w:p>
            <w:pPr>
              <w:widowControl/>
              <w:tabs>
                <w:tab w:val="left" w:pos="567"/>
              </w:tabs>
              <w:spacing w:before="120" w:after="120"/>
              <w:rPr>
                <w:rFonts w:hint="eastAsia"/>
                <w:sz w:val="24"/>
                <w:szCs w:val="24"/>
                <w:lang w:val="en-GB" w:bidi="he-IL"/>
              </w:rPr>
            </w:pPr>
            <w:r>
              <w:rPr>
                <w:rFonts w:hint="eastAsia"/>
                <w:sz w:val="24"/>
                <w:szCs w:val="24"/>
                <w:lang w:val="en-GB" w:bidi="he-IL"/>
              </w:rPr>
              <w:t>/主营业务和专业领域</w:t>
            </w:r>
          </w:p>
        </w:tc>
        <w:tc>
          <w:tcPr>
            <w:tcW w:w="6694" w:type="dxa"/>
            <w:gridSpan w:val="3"/>
          </w:tcPr>
          <w:p>
            <w:pPr>
              <w:widowControl/>
              <w:tabs>
                <w:tab w:val="left" w:pos="567"/>
              </w:tabs>
              <w:spacing w:before="120" w:after="120"/>
              <w:jc w:val="center"/>
              <w:rPr>
                <w:sz w:val="24"/>
                <w:szCs w:val="24"/>
                <w:lang w:val="en-GB"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widowControl/>
              <w:tabs>
                <w:tab w:val="left" w:pos="567"/>
              </w:tabs>
              <w:spacing w:before="120" w:after="120"/>
              <w:rPr>
                <w:rFonts w:hint="eastAsia"/>
                <w:sz w:val="24"/>
                <w:szCs w:val="24"/>
                <w:lang w:val="en-GB" w:bidi="he-IL"/>
              </w:rPr>
            </w:pPr>
            <w:r>
              <w:rPr>
                <w:sz w:val="24"/>
                <w:szCs w:val="24"/>
                <w:lang w:val="en-GB" w:eastAsia="en-US" w:bidi="he-IL"/>
              </w:rPr>
              <w:t>Main Products / Services</w:t>
            </w:r>
          </w:p>
          <w:p>
            <w:pPr>
              <w:widowControl/>
              <w:tabs>
                <w:tab w:val="left" w:pos="567"/>
              </w:tabs>
              <w:spacing w:before="120" w:after="120"/>
              <w:rPr>
                <w:rFonts w:hint="eastAsia"/>
                <w:sz w:val="24"/>
                <w:szCs w:val="24"/>
                <w:lang w:val="en-GB" w:bidi="he-IL"/>
              </w:rPr>
            </w:pPr>
            <w:r>
              <w:rPr>
                <w:rFonts w:hint="eastAsia"/>
                <w:sz w:val="24"/>
                <w:szCs w:val="24"/>
                <w:lang w:val="en-GB" w:bidi="he-IL"/>
              </w:rPr>
              <w:t>/主营产品和服务</w:t>
            </w:r>
          </w:p>
        </w:tc>
        <w:tc>
          <w:tcPr>
            <w:tcW w:w="6694" w:type="dxa"/>
            <w:gridSpan w:val="3"/>
          </w:tcPr>
          <w:p>
            <w:pPr>
              <w:widowControl/>
              <w:tabs>
                <w:tab w:val="left" w:pos="567"/>
              </w:tabs>
              <w:spacing w:before="120" w:after="120"/>
              <w:jc w:val="center"/>
              <w:rPr>
                <w:sz w:val="24"/>
                <w:szCs w:val="24"/>
                <w:lang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widowControl/>
              <w:tabs>
                <w:tab w:val="left" w:pos="567"/>
              </w:tabs>
              <w:spacing w:before="120" w:after="120"/>
              <w:rPr>
                <w:rFonts w:hint="eastAsia"/>
                <w:sz w:val="24"/>
                <w:szCs w:val="24"/>
                <w:lang w:val="en-GB" w:bidi="he-IL"/>
              </w:rPr>
            </w:pPr>
            <w:r>
              <w:rPr>
                <w:sz w:val="24"/>
                <w:szCs w:val="24"/>
                <w:lang w:val="en-GB" w:eastAsia="en-US" w:bidi="he-IL"/>
              </w:rPr>
              <w:t>Comments</w:t>
            </w:r>
            <w:r>
              <w:rPr>
                <w:rFonts w:hint="eastAsia"/>
                <w:sz w:val="24"/>
                <w:szCs w:val="24"/>
                <w:lang w:val="en-GB" w:bidi="he-IL"/>
              </w:rPr>
              <w:t>/其他说明</w:t>
            </w:r>
          </w:p>
        </w:tc>
        <w:tc>
          <w:tcPr>
            <w:tcW w:w="6694" w:type="dxa"/>
            <w:gridSpan w:val="3"/>
          </w:tcPr>
          <w:p>
            <w:pPr>
              <w:widowControl/>
              <w:tabs>
                <w:tab w:val="left" w:pos="567"/>
              </w:tabs>
              <w:spacing w:before="120" w:after="120"/>
              <w:jc w:val="center"/>
              <w:rPr>
                <w:sz w:val="24"/>
                <w:szCs w:val="24"/>
                <w:lang w:val="en-GB" w:eastAsia="en-US" w:bidi="he-IL"/>
              </w:rPr>
            </w:pPr>
          </w:p>
        </w:tc>
      </w:tr>
    </w:tbl>
    <w:p>
      <w:pPr>
        <w:widowControl/>
        <w:jc w:val="center"/>
        <w:rPr>
          <w:sz w:val="24"/>
          <w:szCs w:val="24"/>
          <w:lang w:eastAsia="en-US" w:bidi="he-IL"/>
        </w:rPr>
      </w:pPr>
    </w:p>
    <w:tbl>
      <w:tblPr>
        <w:tblStyle w:val="3"/>
        <w:tblW w:w="928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2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84" w:type="dxa"/>
            <w:shd w:val="pct20" w:color="auto" w:fill="auto"/>
          </w:tcPr>
          <w:p>
            <w:pPr>
              <w:widowControl/>
              <w:tabs>
                <w:tab w:val="left" w:pos="567"/>
              </w:tabs>
              <w:jc w:val="center"/>
              <w:rPr>
                <w:rFonts w:hint="eastAsia"/>
                <w:sz w:val="28"/>
                <w:szCs w:val="28"/>
                <w:lang w:val="en-GB" w:bidi="he-IL"/>
              </w:rPr>
            </w:pPr>
            <w:r>
              <w:rPr>
                <w:b/>
                <w:sz w:val="28"/>
                <w:szCs w:val="28"/>
                <w:lang w:val="en-GB" w:eastAsia="en-US" w:bidi="he-IL"/>
              </w:rPr>
              <w:t>2. The Project</w:t>
            </w:r>
            <w:r>
              <w:rPr>
                <w:rFonts w:hint="eastAsia"/>
                <w:b/>
                <w:sz w:val="28"/>
                <w:szCs w:val="28"/>
                <w:lang w:val="en-GB" w:bidi="he-IL"/>
              </w:rPr>
              <w:t>/拟</w:t>
            </w:r>
            <w:r>
              <w:rPr>
                <w:rFonts w:hint="eastAsia"/>
                <w:b/>
                <w:sz w:val="28"/>
                <w:szCs w:val="28"/>
                <w:lang w:val="en-GB" w:eastAsia="zh-CN" w:bidi="he-IL"/>
              </w:rPr>
              <w:t>寻找合作</w:t>
            </w:r>
            <w:r>
              <w:rPr>
                <w:rFonts w:hint="eastAsia"/>
                <w:b/>
                <w:sz w:val="28"/>
                <w:szCs w:val="28"/>
                <w:lang w:val="en-GB" w:bidi="he-IL"/>
              </w:rPr>
              <w:t>项目</w:t>
            </w:r>
          </w:p>
        </w:tc>
      </w:tr>
    </w:tbl>
    <w:p>
      <w:pPr>
        <w:widowControl/>
        <w:tabs>
          <w:tab w:val="left" w:pos="567"/>
        </w:tabs>
        <w:jc w:val="center"/>
        <w:rPr>
          <w:sz w:val="24"/>
          <w:szCs w:val="24"/>
          <w:lang w:eastAsia="en-US" w:bidi="he-IL"/>
        </w:rPr>
      </w:pPr>
    </w:p>
    <w:tbl>
      <w:tblPr>
        <w:tblStyle w:val="3"/>
        <w:tblW w:w="928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2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84" w:type="dxa"/>
            <w:shd w:val="pct20" w:color="auto" w:fill="auto"/>
          </w:tcPr>
          <w:p>
            <w:pPr>
              <w:widowControl/>
              <w:tabs>
                <w:tab w:val="left" w:pos="567"/>
              </w:tabs>
              <w:jc w:val="center"/>
              <w:rPr>
                <w:rFonts w:hint="eastAsia"/>
                <w:bCs/>
                <w:sz w:val="24"/>
                <w:szCs w:val="24"/>
                <w:lang w:val="en-GB" w:bidi="he-IL"/>
              </w:rPr>
            </w:pPr>
            <w:r>
              <w:rPr>
                <w:sz w:val="24"/>
                <w:szCs w:val="24"/>
                <w:lang w:val="en-GB" w:eastAsia="en-US" w:bidi="he-IL"/>
              </w:rPr>
              <w:t>2.1</w:t>
            </w:r>
            <w:r>
              <w:rPr>
                <w:bCs/>
                <w:sz w:val="24"/>
                <w:szCs w:val="24"/>
                <w:lang w:val="en-GB" w:eastAsia="en-US" w:bidi="he-IL"/>
              </w:rPr>
              <w:t xml:space="preserve"> Main Technological Area</w:t>
            </w:r>
          </w:p>
          <w:p>
            <w:pPr>
              <w:widowControl/>
              <w:tabs>
                <w:tab w:val="left" w:pos="567"/>
              </w:tabs>
              <w:jc w:val="center"/>
              <w:rPr>
                <w:rFonts w:hint="eastAsia"/>
                <w:i/>
                <w:sz w:val="24"/>
                <w:szCs w:val="24"/>
                <w:lang w:bidi="he-IL"/>
              </w:rPr>
            </w:pPr>
            <w:r>
              <w:rPr>
                <w:rFonts w:hint="eastAsia"/>
                <w:bCs/>
                <w:sz w:val="24"/>
                <w:szCs w:val="24"/>
                <w:lang w:val="en-GB" w:bidi="he-IL"/>
              </w:rPr>
              <w:t>/项目所属技术领域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84" w:type="dxa"/>
          </w:tcPr>
          <w:p>
            <w:pPr>
              <w:widowControl/>
              <w:tabs>
                <w:tab w:val="left" w:pos="567"/>
              </w:tabs>
              <w:jc w:val="center"/>
              <w:rPr>
                <w:sz w:val="24"/>
                <w:szCs w:val="24"/>
                <w:lang w:val="en-GB" w:eastAsia="en-US"/>
              </w:rPr>
            </w:pPr>
          </w:p>
          <w:p>
            <w:pPr>
              <w:widowControl/>
              <w:tabs>
                <w:tab w:val="left" w:pos="567"/>
              </w:tabs>
              <w:rPr>
                <w:rFonts w:hint="eastAsia"/>
                <w:sz w:val="24"/>
                <w:szCs w:val="24"/>
                <w:lang w:val="en-GB"/>
              </w:rPr>
            </w:pPr>
          </w:p>
        </w:tc>
      </w:tr>
    </w:tbl>
    <w:p>
      <w:pPr>
        <w:widowControl/>
        <w:tabs>
          <w:tab w:val="left" w:pos="567"/>
        </w:tabs>
        <w:jc w:val="center"/>
        <w:rPr>
          <w:sz w:val="24"/>
          <w:szCs w:val="24"/>
          <w:lang w:val="en-GB" w:eastAsia="en-US" w:bidi="he-IL"/>
        </w:rPr>
      </w:pPr>
    </w:p>
    <w:tbl>
      <w:tblPr>
        <w:tblStyle w:val="3"/>
        <w:tblW w:w="928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2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84" w:type="dxa"/>
            <w:shd w:val="pct20" w:color="auto" w:fill="auto"/>
          </w:tcPr>
          <w:p>
            <w:pPr>
              <w:widowControl/>
              <w:tabs>
                <w:tab w:val="left" w:pos="567"/>
              </w:tabs>
              <w:jc w:val="center"/>
              <w:rPr>
                <w:rFonts w:hint="eastAsia"/>
                <w:sz w:val="24"/>
                <w:szCs w:val="24"/>
                <w:lang w:val="en-GB" w:bidi="he-IL"/>
              </w:rPr>
            </w:pPr>
            <w:r>
              <w:rPr>
                <w:sz w:val="24"/>
                <w:szCs w:val="24"/>
                <w:lang w:val="en-GB" w:eastAsia="en-US" w:bidi="he-IL"/>
              </w:rPr>
              <w:t>2.2 Description of the proposed joint commercially focused R&amp;D project</w:t>
            </w:r>
          </w:p>
          <w:p>
            <w:pPr>
              <w:widowControl/>
              <w:tabs>
                <w:tab w:val="left" w:pos="567"/>
              </w:tabs>
              <w:jc w:val="center"/>
              <w:rPr>
                <w:rFonts w:hint="eastAsia"/>
                <w:sz w:val="24"/>
                <w:szCs w:val="24"/>
                <w:lang w:val="en-GB" w:bidi="he-IL"/>
              </w:rPr>
            </w:pPr>
            <w:r>
              <w:rPr>
                <w:rFonts w:hint="eastAsia"/>
                <w:sz w:val="24"/>
                <w:szCs w:val="24"/>
                <w:lang w:val="en-GB" w:bidi="he-IL"/>
              </w:rPr>
              <w:t>/简述拟联合研发的项目内容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84" w:type="dxa"/>
          </w:tcPr>
          <w:p>
            <w:pPr>
              <w:widowControl/>
              <w:tabs>
                <w:tab w:val="left" w:pos="567"/>
              </w:tabs>
              <w:jc w:val="center"/>
              <w:rPr>
                <w:sz w:val="24"/>
                <w:szCs w:val="24"/>
                <w:lang w:bidi="he-IL"/>
              </w:rPr>
            </w:pPr>
          </w:p>
          <w:p>
            <w:pPr>
              <w:widowControl/>
              <w:tabs>
                <w:tab w:val="left" w:pos="567"/>
              </w:tabs>
              <w:rPr>
                <w:rFonts w:hint="eastAsia"/>
                <w:sz w:val="24"/>
                <w:szCs w:val="24"/>
                <w:lang w:bidi="he-IL"/>
              </w:rPr>
            </w:pPr>
          </w:p>
        </w:tc>
      </w:tr>
    </w:tbl>
    <w:p>
      <w:pPr>
        <w:widowControl/>
        <w:tabs>
          <w:tab w:val="left" w:pos="567"/>
        </w:tabs>
        <w:jc w:val="center"/>
        <w:rPr>
          <w:sz w:val="24"/>
          <w:szCs w:val="24"/>
          <w:lang w:val="en-GB" w:bidi="he-IL"/>
        </w:rPr>
      </w:pPr>
    </w:p>
    <w:tbl>
      <w:tblPr>
        <w:tblStyle w:val="3"/>
        <w:tblW w:w="928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2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84" w:type="dxa"/>
            <w:tcBorders>
              <w:bottom w:val="single" w:color="auto" w:sz="6" w:space="0"/>
            </w:tcBorders>
            <w:shd w:val="pct20" w:color="auto" w:fill="auto"/>
          </w:tcPr>
          <w:p>
            <w:pPr>
              <w:widowControl/>
              <w:tabs>
                <w:tab w:val="left" w:pos="567"/>
              </w:tabs>
              <w:jc w:val="center"/>
              <w:rPr>
                <w:rFonts w:hint="eastAsia"/>
                <w:sz w:val="24"/>
                <w:szCs w:val="24"/>
                <w:lang w:val="en-GB" w:bidi="he-IL"/>
              </w:rPr>
            </w:pPr>
            <w:r>
              <w:rPr>
                <w:sz w:val="24"/>
                <w:szCs w:val="24"/>
                <w:lang w:bidi="he-IL"/>
              </w:rPr>
              <w:br w:type="page"/>
            </w:r>
            <w:r>
              <w:rPr>
                <w:b/>
                <w:sz w:val="24"/>
                <w:szCs w:val="24"/>
                <w:lang w:val="en-GB" w:eastAsia="en-US" w:bidi="he-IL"/>
              </w:rPr>
              <w:t xml:space="preserve">3.  </w:t>
            </w:r>
            <w:r>
              <w:rPr>
                <w:b/>
                <w:sz w:val="28"/>
                <w:szCs w:val="28"/>
                <w:lang w:val="en-GB" w:eastAsia="en-US" w:bidi="he-IL"/>
              </w:rPr>
              <w:t>Potential Partner/</w:t>
            </w:r>
            <w:r>
              <w:rPr>
                <w:rFonts w:hint="eastAsia"/>
                <w:b/>
                <w:sz w:val="28"/>
                <w:szCs w:val="28"/>
                <w:lang w:val="en-GB" w:bidi="he-IL"/>
              </w:rPr>
              <w:t>Organization/</w:t>
            </w:r>
            <w:r>
              <w:rPr>
                <w:rFonts w:hint="eastAsia"/>
                <w:b/>
                <w:sz w:val="28"/>
                <w:szCs w:val="28"/>
                <w:lang w:val="en-GB" w:eastAsia="zh-CN" w:bidi="he-IL"/>
              </w:rPr>
              <w:t>捷克</w:t>
            </w:r>
            <w:bookmarkStart w:id="3" w:name="_GoBack"/>
            <w:bookmarkEnd w:id="3"/>
            <w:r>
              <w:rPr>
                <w:rFonts w:hint="eastAsia"/>
                <w:b/>
                <w:sz w:val="28"/>
                <w:szCs w:val="28"/>
                <w:lang w:val="en-GB" w:bidi="he-IL"/>
              </w:rPr>
              <w:t>意向合作伙伴/机构</w:t>
            </w:r>
          </w:p>
        </w:tc>
      </w:tr>
    </w:tbl>
    <w:p>
      <w:pPr>
        <w:widowControl/>
        <w:tabs>
          <w:tab w:val="left" w:pos="567"/>
        </w:tabs>
        <w:jc w:val="center"/>
        <w:rPr>
          <w:sz w:val="24"/>
          <w:szCs w:val="24"/>
          <w:lang w:val="en-GB" w:eastAsia="en-US" w:bidi="he-IL"/>
        </w:rPr>
      </w:pPr>
    </w:p>
    <w:tbl>
      <w:tblPr>
        <w:tblStyle w:val="3"/>
        <w:tblW w:w="928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2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84" w:type="dxa"/>
            <w:tcBorders>
              <w:bottom w:val="single" w:color="auto" w:sz="6" w:space="0"/>
            </w:tcBorders>
            <w:shd w:val="pct20" w:color="auto" w:fill="auto"/>
          </w:tcPr>
          <w:p>
            <w:pPr>
              <w:widowControl/>
              <w:tabs>
                <w:tab w:val="left" w:pos="567"/>
              </w:tabs>
              <w:jc w:val="center"/>
              <w:rPr>
                <w:rFonts w:hint="eastAsia"/>
                <w:sz w:val="24"/>
                <w:szCs w:val="24"/>
                <w:lang w:val="en-GB" w:bidi="he-IL"/>
              </w:rPr>
            </w:pPr>
            <w:r>
              <w:rPr>
                <w:sz w:val="24"/>
                <w:szCs w:val="24"/>
                <w:lang w:val="en-GB" w:eastAsia="en-US" w:bidi="he-IL"/>
              </w:rPr>
              <w:t>3.1 Main Characteristics and specific technological expertise</w:t>
            </w:r>
          </w:p>
          <w:p>
            <w:pPr>
              <w:widowControl/>
              <w:tabs>
                <w:tab w:val="left" w:pos="567"/>
              </w:tabs>
              <w:jc w:val="center"/>
              <w:rPr>
                <w:sz w:val="24"/>
                <w:szCs w:val="24"/>
                <w:lang w:val="en-GB" w:bidi="he-IL"/>
              </w:rPr>
            </w:pPr>
            <w:r>
              <w:rPr>
                <w:rFonts w:hint="eastAsia"/>
                <w:sz w:val="24"/>
                <w:szCs w:val="24"/>
                <w:lang w:val="en-GB" w:bidi="he-IL"/>
              </w:rPr>
              <w:t>/</w:t>
            </w:r>
            <w:r>
              <w:rPr>
                <w:rFonts w:hint="eastAsia"/>
                <w:sz w:val="24"/>
                <w:szCs w:val="24"/>
                <w:lang w:val="en-GB" w:eastAsia="zh-CN" w:bidi="he-IL"/>
              </w:rPr>
              <w:t>捷克</w:t>
            </w:r>
            <w:r>
              <w:rPr>
                <w:rFonts w:hint="eastAsia"/>
                <w:sz w:val="24"/>
                <w:szCs w:val="24"/>
                <w:lang w:val="en-GB" w:bidi="he-IL"/>
              </w:rPr>
              <w:t>方机构应具备的条件和专业领域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84" w:type="dxa"/>
          </w:tcPr>
          <w:p>
            <w:pPr>
              <w:widowControl/>
              <w:tabs>
                <w:tab w:val="left" w:pos="567"/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bidi="he-IL"/>
              </w:rPr>
            </w:pPr>
          </w:p>
          <w:p>
            <w:pPr>
              <w:widowControl/>
              <w:tabs>
                <w:tab w:val="left" w:pos="567"/>
                <w:tab w:val="center" w:pos="4153"/>
                <w:tab w:val="right" w:pos="8306"/>
              </w:tabs>
              <w:rPr>
                <w:rFonts w:hint="eastAsia"/>
                <w:sz w:val="24"/>
                <w:szCs w:val="24"/>
                <w:lang w:bidi="he-IL"/>
              </w:rPr>
            </w:pPr>
          </w:p>
        </w:tc>
      </w:tr>
    </w:tbl>
    <w:p>
      <w:pPr>
        <w:widowControl/>
        <w:tabs>
          <w:tab w:val="left" w:pos="567"/>
        </w:tabs>
        <w:jc w:val="center"/>
        <w:rPr>
          <w:sz w:val="24"/>
          <w:szCs w:val="24"/>
          <w:lang w:val="en-GB" w:bidi="he-IL"/>
        </w:rPr>
      </w:pPr>
    </w:p>
    <w:tbl>
      <w:tblPr>
        <w:tblStyle w:val="3"/>
        <w:tblW w:w="928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2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84" w:type="dxa"/>
            <w:tcBorders>
              <w:bottom w:val="single" w:color="auto" w:sz="6" w:space="0"/>
            </w:tcBorders>
            <w:shd w:val="pct20" w:color="auto" w:fill="auto"/>
          </w:tcPr>
          <w:p>
            <w:pPr>
              <w:widowControl/>
              <w:tabs>
                <w:tab w:val="left" w:pos="567"/>
              </w:tabs>
              <w:jc w:val="center"/>
              <w:rPr>
                <w:rFonts w:hint="eastAsia"/>
                <w:sz w:val="24"/>
                <w:szCs w:val="24"/>
                <w:lang w:val="en-GB" w:bidi="he-IL"/>
              </w:rPr>
            </w:pPr>
            <w:r>
              <w:rPr>
                <w:sz w:val="24"/>
                <w:szCs w:val="24"/>
                <w:lang w:val="en-GB" w:eastAsia="en-US" w:bidi="he-IL"/>
              </w:rPr>
              <w:t>3.2 What is the specific R&amp;D contribution you are seeking</w:t>
            </w:r>
          </w:p>
          <w:p>
            <w:pPr>
              <w:widowControl/>
              <w:tabs>
                <w:tab w:val="left" w:pos="567"/>
              </w:tabs>
              <w:jc w:val="center"/>
              <w:rPr>
                <w:rFonts w:hint="eastAsia"/>
                <w:sz w:val="24"/>
                <w:szCs w:val="24"/>
                <w:lang w:val="en-GB" w:bidi="he-IL"/>
              </w:rPr>
            </w:pPr>
            <w:r>
              <w:rPr>
                <w:rFonts w:hint="eastAsia"/>
                <w:sz w:val="24"/>
                <w:szCs w:val="24"/>
                <w:lang w:val="en-GB" w:bidi="he-IL"/>
              </w:rPr>
              <w:t>/</w:t>
            </w:r>
            <w:r>
              <w:rPr>
                <w:rFonts w:hint="eastAsia"/>
                <w:sz w:val="24"/>
                <w:szCs w:val="24"/>
                <w:lang w:val="en-GB" w:eastAsia="zh-CN" w:bidi="he-IL"/>
              </w:rPr>
              <w:t>捷克</w:t>
            </w:r>
            <w:r>
              <w:rPr>
                <w:rFonts w:hint="eastAsia"/>
                <w:sz w:val="24"/>
                <w:szCs w:val="24"/>
                <w:lang w:val="en-GB" w:bidi="he-IL"/>
              </w:rPr>
              <w:t>方机构在项目合作中承担的工作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84" w:type="dxa"/>
          </w:tcPr>
          <w:p>
            <w:pPr>
              <w:widowControl/>
              <w:tabs>
                <w:tab w:val="left" w:pos="567"/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val="en-GB" w:bidi="he-IL"/>
              </w:rPr>
            </w:pPr>
          </w:p>
          <w:p>
            <w:pPr>
              <w:widowControl/>
              <w:tabs>
                <w:tab w:val="left" w:pos="567"/>
                <w:tab w:val="center" w:pos="4153"/>
                <w:tab w:val="right" w:pos="8306"/>
              </w:tabs>
              <w:rPr>
                <w:rFonts w:hint="eastAsia"/>
                <w:sz w:val="24"/>
                <w:szCs w:val="24"/>
                <w:lang w:bidi="he-IL"/>
              </w:rPr>
            </w:pPr>
          </w:p>
        </w:tc>
      </w:tr>
    </w:tbl>
    <w:p>
      <w:pPr>
        <w:widowControl/>
        <w:tabs>
          <w:tab w:val="left" w:pos="567"/>
        </w:tabs>
        <w:jc w:val="center"/>
        <w:rPr>
          <w:sz w:val="24"/>
          <w:szCs w:val="24"/>
          <w:lang w:val="en-GB" w:bidi="he-IL"/>
        </w:rPr>
      </w:pPr>
    </w:p>
    <w:tbl>
      <w:tblPr>
        <w:tblStyle w:val="3"/>
        <w:tblW w:w="928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2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84" w:type="dxa"/>
            <w:tcBorders>
              <w:bottom w:val="single" w:color="auto" w:sz="6" w:space="0"/>
            </w:tcBorders>
            <w:shd w:val="pct20" w:color="auto" w:fill="auto"/>
          </w:tcPr>
          <w:p>
            <w:pPr>
              <w:widowControl/>
              <w:tabs>
                <w:tab w:val="left" w:pos="567"/>
              </w:tabs>
              <w:jc w:val="center"/>
              <w:rPr>
                <w:rFonts w:hint="eastAsia"/>
                <w:sz w:val="24"/>
                <w:szCs w:val="24"/>
                <w:lang w:val="en-GB" w:bidi="he-IL"/>
              </w:rPr>
            </w:pPr>
            <w:r>
              <w:rPr>
                <w:sz w:val="24"/>
                <w:szCs w:val="24"/>
                <w:lang w:val="en-GB" w:eastAsia="en-US" w:bidi="he-IL"/>
              </w:rPr>
              <w:t>3.3 Companies/Organisation you are already in contact</w:t>
            </w:r>
          </w:p>
          <w:p>
            <w:pPr>
              <w:widowControl/>
              <w:tabs>
                <w:tab w:val="left" w:pos="567"/>
              </w:tabs>
              <w:jc w:val="center"/>
              <w:rPr>
                <w:rFonts w:hint="eastAsia"/>
                <w:sz w:val="24"/>
                <w:szCs w:val="24"/>
                <w:lang w:val="en-GB" w:bidi="he-IL"/>
              </w:rPr>
            </w:pPr>
            <w:r>
              <w:rPr>
                <w:rFonts w:hint="eastAsia"/>
                <w:sz w:val="24"/>
                <w:szCs w:val="24"/>
                <w:lang w:val="en-GB" w:bidi="he-IL"/>
              </w:rPr>
              <w:t>/是否已有联系单位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84" w:type="dxa"/>
          </w:tcPr>
          <w:p>
            <w:pPr>
              <w:widowControl/>
              <w:tabs>
                <w:tab w:val="left" w:pos="567"/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en-US" w:bidi="he-IL"/>
              </w:rPr>
            </w:pPr>
          </w:p>
          <w:p>
            <w:pPr>
              <w:widowControl/>
              <w:tabs>
                <w:tab w:val="left" w:pos="567"/>
                <w:tab w:val="center" w:pos="4153"/>
                <w:tab w:val="right" w:pos="8306"/>
              </w:tabs>
              <w:rPr>
                <w:rFonts w:hint="eastAsia"/>
                <w:sz w:val="24"/>
                <w:szCs w:val="24"/>
                <w:lang w:bidi="he-IL"/>
              </w:rPr>
            </w:pPr>
          </w:p>
        </w:tc>
      </w:tr>
    </w:tbl>
    <w:p>
      <w:pPr>
        <w:widowControl/>
        <w:jc w:val="center"/>
        <w:rPr>
          <w:sz w:val="24"/>
          <w:szCs w:val="24"/>
          <w:lang w:eastAsia="en-US" w:bidi="he-IL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B3F"/>
    <w:rsid w:val="00055C0C"/>
    <w:rsid w:val="00064E68"/>
    <w:rsid w:val="00073C98"/>
    <w:rsid w:val="00084C09"/>
    <w:rsid w:val="000914B4"/>
    <w:rsid w:val="000F1290"/>
    <w:rsid w:val="000F2DF1"/>
    <w:rsid w:val="00181813"/>
    <w:rsid w:val="00181C8F"/>
    <w:rsid w:val="00197AF5"/>
    <w:rsid w:val="001B51FB"/>
    <w:rsid w:val="001D4ECB"/>
    <w:rsid w:val="00200909"/>
    <w:rsid w:val="002219E3"/>
    <w:rsid w:val="00230815"/>
    <w:rsid w:val="0024219F"/>
    <w:rsid w:val="00252E85"/>
    <w:rsid w:val="00297287"/>
    <w:rsid w:val="002A3C8A"/>
    <w:rsid w:val="002B4A14"/>
    <w:rsid w:val="00301D3E"/>
    <w:rsid w:val="003275FE"/>
    <w:rsid w:val="00344C5B"/>
    <w:rsid w:val="003A79FC"/>
    <w:rsid w:val="003E79E1"/>
    <w:rsid w:val="00432C1C"/>
    <w:rsid w:val="0048420F"/>
    <w:rsid w:val="004E526D"/>
    <w:rsid w:val="004E5C1D"/>
    <w:rsid w:val="00541743"/>
    <w:rsid w:val="00547171"/>
    <w:rsid w:val="005475D7"/>
    <w:rsid w:val="0059059E"/>
    <w:rsid w:val="005A4E94"/>
    <w:rsid w:val="00600E61"/>
    <w:rsid w:val="006A56BA"/>
    <w:rsid w:val="006B5426"/>
    <w:rsid w:val="006D5A2C"/>
    <w:rsid w:val="006E675D"/>
    <w:rsid w:val="0072636A"/>
    <w:rsid w:val="00726A4E"/>
    <w:rsid w:val="00745C22"/>
    <w:rsid w:val="007C0621"/>
    <w:rsid w:val="007D7386"/>
    <w:rsid w:val="008455CF"/>
    <w:rsid w:val="00854CDF"/>
    <w:rsid w:val="0086448F"/>
    <w:rsid w:val="008B0409"/>
    <w:rsid w:val="008E0DF3"/>
    <w:rsid w:val="00900954"/>
    <w:rsid w:val="0090414F"/>
    <w:rsid w:val="00915C3B"/>
    <w:rsid w:val="0094765A"/>
    <w:rsid w:val="00964072"/>
    <w:rsid w:val="00966626"/>
    <w:rsid w:val="00984083"/>
    <w:rsid w:val="0099488A"/>
    <w:rsid w:val="009A03CE"/>
    <w:rsid w:val="009A2FAD"/>
    <w:rsid w:val="009A7A20"/>
    <w:rsid w:val="009B7887"/>
    <w:rsid w:val="009E25A3"/>
    <w:rsid w:val="009E2E9C"/>
    <w:rsid w:val="00A42F14"/>
    <w:rsid w:val="00A74095"/>
    <w:rsid w:val="00A76631"/>
    <w:rsid w:val="00AE1212"/>
    <w:rsid w:val="00B11FC7"/>
    <w:rsid w:val="00B14777"/>
    <w:rsid w:val="00B34E22"/>
    <w:rsid w:val="00B54754"/>
    <w:rsid w:val="00B604C2"/>
    <w:rsid w:val="00B74F9D"/>
    <w:rsid w:val="00B77688"/>
    <w:rsid w:val="00BA3840"/>
    <w:rsid w:val="00BE29B4"/>
    <w:rsid w:val="00BE632B"/>
    <w:rsid w:val="00BF0B3F"/>
    <w:rsid w:val="00BF35F7"/>
    <w:rsid w:val="00C737A3"/>
    <w:rsid w:val="00CA2F59"/>
    <w:rsid w:val="00CE5D34"/>
    <w:rsid w:val="00D05AB8"/>
    <w:rsid w:val="00D3331C"/>
    <w:rsid w:val="00D44705"/>
    <w:rsid w:val="00D56BE1"/>
    <w:rsid w:val="00D57E7A"/>
    <w:rsid w:val="00DF4B08"/>
    <w:rsid w:val="00E30FE5"/>
    <w:rsid w:val="00E35592"/>
    <w:rsid w:val="00E61741"/>
    <w:rsid w:val="00E711B7"/>
    <w:rsid w:val="00E908A9"/>
    <w:rsid w:val="00EA3F89"/>
    <w:rsid w:val="00EF1331"/>
    <w:rsid w:val="00F46CB8"/>
    <w:rsid w:val="00F63771"/>
    <w:rsid w:val="00F90871"/>
    <w:rsid w:val="00FF3A66"/>
    <w:rsid w:val="00FF7841"/>
    <w:rsid w:val="4111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174</Words>
  <Characters>993</Characters>
  <Lines>8</Lines>
  <Paragraphs>2</Paragraphs>
  <TotalTime>0</TotalTime>
  <ScaleCrop>false</ScaleCrop>
  <LinksUpToDate>false</LinksUpToDate>
  <CharactersWithSpaces>1165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2017-03-28T02:42:00Z</dcterms:created>
  <dc:creator>DELL</dc:creator>
  <cp:lastModifiedBy>王世春</cp:lastModifiedBy>
  <dcterms:modified xsi:type="dcterms:W3CDTF">2017-06-12T07:40:22Z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