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647D" w14:textId="0D45BBBC" w:rsidR="00657322" w:rsidRPr="002D6150" w:rsidRDefault="00657322" w:rsidP="00657322">
      <w:pPr>
        <w:snapToGrid w:val="0"/>
        <w:spacing w:line="590" w:lineRule="exact"/>
        <w:jc w:val="both"/>
        <w:rPr>
          <w:rFonts w:ascii="方正仿宋_GBK" w:eastAsia="方正仿宋_GBK" w:hAnsi="Times New Roman" w:cs="Times New Roman"/>
          <w:sz w:val="32"/>
          <w:szCs w:val="32"/>
          <w:lang w:eastAsia="zh-CN"/>
        </w:rPr>
      </w:pP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方正仿宋_GBK" w:eastAsia="方正仿宋_GBK" w:hAnsi="Times New Roman" w:cs="Times New Roman" w:hint="eastAsia"/>
          <w:sz w:val="32"/>
          <w:szCs w:val="32"/>
          <w:lang w:eastAsia="zh-CN"/>
        </w:rPr>
        <w:t>1</w:t>
      </w:r>
    </w:p>
    <w:p w14:paraId="6DA5EDAB" w14:textId="77777777" w:rsidR="00657322" w:rsidRDefault="00657322" w:rsidP="00657322">
      <w:pPr>
        <w:snapToGrid w:val="0"/>
        <w:spacing w:line="590" w:lineRule="exact"/>
        <w:jc w:val="center"/>
        <w:rPr>
          <w:rFonts w:ascii="方正仿宋_GBK" w:eastAsia="方正仿宋_GBK" w:hAnsi="Times New Roman" w:cs="Times New Roman"/>
          <w:sz w:val="28"/>
          <w:szCs w:val="28"/>
          <w:lang w:eastAsia="zh-CN"/>
        </w:rPr>
      </w:pPr>
      <w:r w:rsidRPr="00127A38">
        <w:rPr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决赛项目清单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4672"/>
        <w:gridCol w:w="1840"/>
        <w:gridCol w:w="1070"/>
      </w:tblGrid>
      <w:tr w:rsidR="00657322" w:rsidRPr="00AF59A7" w14:paraId="339DA0F0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119BA64B" w14:textId="77777777" w:rsidR="00657322" w:rsidRPr="00921370" w:rsidRDefault="00657322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4"/>
                <w:lang w:eastAsia="zh-CN"/>
              </w:rPr>
            </w:pPr>
            <w:r w:rsidRPr="00921370">
              <w:rPr>
                <w:rFonts w:ascii="方正黑体_GBK" w:eastAsia="方正黑体_GBK" w:hAnsi="Times New Roman" w:cs="Times New Roman" w:hint="eastAsia"/>
                <w:szCs w:val="24"/>
                <w:lang w:eastAsia="zh-CN"/>
              </w:rPr>
              <w:t>序号</w:t>
            </w:r>
          </w:p>
        </w:tc>
        <w:tc>
          <w:tcPr>
            <w:tcW w:w="4672" w:type="dxa"/>
            <w:vAlign w:val="center"/>
          </w:tcPr>
          <w:p w14:paraId="1B4757C0" w14:textId="77777777" w:rsidR="00657322" w:rsidRPr="00921370" w:rsidRDefault="00657322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4"/>
                <w:lang w:eastAsia="zh-CN"/>
              </w:rPr>
            </w:pPr>
            <w:r w:rsidRPr="00921370">
              <w:rPr>
                <w:rFonts w:ascii="方正黑体_GBK" w:eastAsia="方正黑体_GBK" w:hAnsi="Times New Roman" w:cs="Times New Roman" w:hint="eastAsia"/>
                <w:szCs w:val="24"/>
                <w:lang w:eastAsia="zh-CN"/>
              </w:rPr>
              <w:t>项目名称</w:t>
            </w:r>
          </w:p>
        </w:tc>
        <w:tc>
          <w:tcPr>
            <w:tcW w:w="1840" w:type="dxa"/>
            <w:vAlign w:val="center"/>
          </w:tcPr>
          <w:p w14:paraId="1AFE25B0" w14:textId="77777777" w:rsidR="00657322" w:rsidRPr="00921370" w:rsidRDefault="00657322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4"/>
                <w:lang w:eastAsia="zh-CN"/>
              </w:rPr>
            </w:pPr>
            <w:r w:rsidRPr="00921370">
              <w:rPr>
                <w:rFonts w:ascii="方正黑体_GBK" w:eastAsia="方正黑体_GBK" w:hAnsi="Times New Roman" w:cs="Times New Roman" w:hint="eastAsia"/>
                <w:szCs w:val="24"/>
                <w:lang w:eastAsia="zh-CN"/>
              </w:rPr>
              <w:t>领域</w:t>
            </w:r>
          </w:p>
        </w:tc>
        <w:tc>
          <w:tcPr>
            <w:tcW w:w="1070" w:type="dxa"/>
            <w:vAlign w:val="center"/>
          </w:tcPr>
          <w:p w14:paraId="22F8889C" w14:textId="77777777" w:rsidR="00657322" w:rsidRPr="00921370" w:rsidRDefault="00657322" w:rsidP="00CA29A0">
            <w:pPr>
              <w:snapToGrid w:val="0"/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4"/>
                <w:lang w:eastAsia="zh-CN"/>
              </w:rPr>
            </w:pPr>
            <w:r w:rsidRPr="00921370">
              <w:rPr>
                <w:rFonts w:ascii="方正黑体_GBK" w:eastAsia="方正黑体_GBK" w:hAnsi="Times New Roman" w:cs="Times New Roman" w:hint="eastAsia"/>
                <w:szCs w:val="24"/>
                <w:lang w:eastAsia="zh-CN"/>
              </w:rPr>
              <w:t>国别</w:t>
            </w:r>
          </w:p>
        </w:tc>
      </w:tr>
      <w:tr w:rsidR="00657322" w:rsidRPr="00AF59A7" w14:paraId="314A2AB6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4133EFFA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</w:t>
            </w:r>
          </w:p>
        </w:tc>
        <w:tc>
          <w:tcPr>
            <w:tcW w:w="4672" w:type="dxa"/>
            <w:vAlign w:val="center"/>
          </w:tcPr>
          <w:p w14:paraId="008A2D0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Gphantom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为医学训练制造仿真人体器官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4FEE2BE6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7F1705E5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677EA9DC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05556029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4672" w:type="dxa"/>
            <w:vAlign w:val="center"/>
          </w:tcPr>
          <w:p w14:paraId="3756C8C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LuckieTech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针对儿童癌症患者的医疗监察服务平台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176169DD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0F270886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5A5DB214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01474B12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4672" w:type="dxa"/>
            <w:vAlign w:val="center"/>
          </w:tcPr>
          <w:p w14:paraId="2717A577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Quantis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生产促进皮肤及关节中再生的药物/化妆品中物质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51339B5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43DB97DC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54DAA7E3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57859D54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4672" w:type="dxa"/>
            <w:vAlign w:val="center"/>
          </w:tcPr>
          <w:p w14:paraId="3BF1873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Cellularis Biomodels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开发模拟人体生理的3D疾病模型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3BDD31CE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2FCC8A1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葡萄牙</w:t>
            </w:r>
          </w:p>
        </w:tc>
      </w:tr>
      <w:tr w:rsidR="00657322" w:rsidRPr="00AF59A7" w14:paraId="3011EF41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6367A241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4672" w:type="dxa"/>
            <w:vAlign w:val="center"/>
          </w:tcPr>
          <w:p w14:paraId="19C87BF2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Psychomeasure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利用NLP去分析精神分裂患者状况的平台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3B47AEB5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48062DA5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葡萄牙</w:t>
            </w:r>
          </w:p>
        </w:tc>
      </w:tr>
      <w:tr w:rsidR="00657322" w:rsidRPr="00AF59A7" w14:paraId="14F5AA14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3B146210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4672" w:type="dxa"/>
            <w:vAlign w:val="center"/>
          </w:tcPr>
          <w:p w14:paraId="1802C44D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Key2enable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辅助有需要人士使用电子产品设备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3D317233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生物医药/医疗器械/辅助设备</w:t>
            </w:r>
          </w:p>
        </w:tc>
        <w:tc>
          <w:tcPr>
            <w:tcW w:w="1070" w:type="dxa"/>
            <w:vAlign w:val="center"/>
          </w:tcPr>
          <w:p w14:paraId="2CF6D92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341DBA25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2F8A6CE0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4672" w:type="dxa"/>
            <w:vAlign w:val="center"/>
          </w:tcPr>
          <w:p w14:paraId="6C7F9C46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Sundeal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设太能电厂为低volt用家提供能源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769B0D8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新材料/新能源</w:t>
            </w:r>
          </w:p>
        </w:tc>
        <w:tc>
          <w:tcPr>
            <w:tcW w:w="1070" w:type="dxa"/>
            <w:vAlign w:val="center"/>
          </w:tcPr>
          <w:p w14:paraId="35630E06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7C39F453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737AFF98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4672" w:type="dxa"/>
            <w:vAlign w:val="center"/>
          </w:tcPr>
          <w:p w14:paraId="50AC687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Isobloco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新型水泥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0130C65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新材料/新能源</w:t>
            </w:r>
          </w:p>
        </w:tc>
        <w:tc>
          <w:tcPr>
            <w:tcW w:w="1070" w:type="dxa"/>
            <w:vAlign w:val="center"/>
          </w:tcPr>
          <w:p w14:paraId="4735F662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02DE3030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565F20F1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4672" w:type="dxa"/>
            <w:vAlign w:val="center"/>
          </w:tcPr>
          <w:p w14:paraId="1A7FA315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Aquapower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管道中安发电机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2DA014D4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新材料/新能源</w:t>
            </w:r>
          </w:p>
        </w:tc>
        <w:tc>
          <w:tcPr>
            <w:tcW w:w="1070" w:type="dxa"/>
            <w:vAlign w:val="center"/>
          </w:tcPr>
          <w:p w14:paraId="714BC555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14D66AAD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20EB60E7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4672" w:type="dxa"/>
            <w:vAlign w:val="center"/>
          </w:tcPr>
          <w:p w14:paraId="00F151FE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Bright Cities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城市管理系统平台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44E3401C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人工智能/软件平台</w:t>
            </w:r>
          </w:p>
        </w:tc>
        <w:tc>
          <w:tcPr>
            <w:tcW w:w="1070" w:type="dxa"/>
            <w:vAlign w:val="center"/>
          </w:tcPr>
          <w:p w14:paraId="5D1F4CE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1F048F2A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00C73522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11</w:t>
            </w:r>
          </w:p>
        </w:tc>
        <w:tc>
          <w:tcPr>
            <w:tcW w:w="4672" w:type="dxa"/>
            <w:vAlign w:val="center"/>
          </w:tcPr>
          <w:p w14:paraId="754E1B5C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Trakto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AI绘图设计平台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507C999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人工智能/软件平台</w:t>
            </w:r>
          </w:p>
        </w:tc>
        <w:tc>
          <w:tcPr>
            <w:tcW w:w="1070" w:type="dxa"/>
            <w:vAlign w:val="center"/>
          </w:tcPr>
          <w:p w14:paraId="571D6DA7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31897252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0CF4FC87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12</w:t>
            </w:r>
          </w:p>
        </w:tc>
        <w:tc>
          <w:tcPr>
            <w:tcW w:w="4672" w:type="dxa"/>
            <w:vAlign w:val="center"/>
          </w:tcPr>
          <w:p w14:paraId="2D887859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InfiniteFoundry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利用3D数码</w:t>
            </w:r>
            <w:proofErr w:type="gramStart"/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挛生</w:t>
            </w:r>
            <w:proofErr w:type="gramEnd"/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Digital Twin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及虚拟传感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Virtual Sensing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进行3D精准生产控制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677DB5BD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智能制造技术</w:t>
            </w:r>
          </w:p>
        </w:tc>
        <w:tc>
          <w:tcPr>
            <w:tcW w:w="1070" w:type="dxa"/>
            <w:vAlign w:val="center"/>
          </w:tcPr>
          <w:p w14:paraId="5CB1F178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葡萄牙</w:t>
            </w:r>
          </w:p>
        </w:tc>
      </w:tr>
      <w:tr w:rsidR="00657322" w:rsidRPr="00AF59A7" w14:paraId="2AB03E15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00F37295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13</w:t>
            </w:r>
          </w:p>
        </w:tc>
        <w:tc>
          <w:tcPr>
            <w:tcW w:w="4672" w:type="dxa"/>
            <w:vAlign w:val="center"/>
          </w:tcPr>
          <w:p w14:paraId="167F79DA" w14:textId="77777777" w:rsidR="00657322" w:rsidRPr="00AF59A7" w:rsidRDefault="00657322" w:rsidP="00CA29A0">
            <w:pPr>
              <w:spacing w:line="320" w:lineRule="exact"/>
              <w:jc w:val="both"/>
              <w:rPr>
                <w:rFonts w:ascii="方正仿宋_GBK" w:eastAsia="方正仿宋_GBK"/>
                <w:szCs w:val="24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ElectroBlocks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Lego</w:t>
            </w:r>
            <w:proofErr w:type="gramStart"/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版电子</w:t>
            </w:r>
            <w:proofErr w:type="gramEnd"/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组件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33724AC2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教育用品</w:t>
            </w:r>
          </w:p>
        </w:tc>
        <w:tc>
          <w:tcPr>
            <w:tcW w:w="1070" w:type="dxa"/>
            <w:vAlign w:val="center"/>
          </w:tcPr>
          <w:p w14:paraId="42AABA0C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217A88B1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464A7402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14</w:t>
            </w:r>
          </w:p>
        </w:tc>
        <w:tc>
          <w:tcPr>
            <w:tcW w:w="4672" w:type="dxa"/>
            <w:vAlign w:val="center"/>
          </w:tcPr>
          <w:p w14:paraId="31515C66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 xml:space="preserve">Lamfran 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农业监控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19528F92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农业科技</w:t>
            </w:r>
          </w:p>
        </w:tc>
        <w:tc>
          <w:tcPr>
            <w:tcW w:w="1070" w:type="dxa"/>
            <w:vAlign w:val="center"/>
          </w:tcPr>
          <w:p w14:paraId="0F5A97B4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C154C8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  <w:tr w:rsidR="00657322" w:rsidRPr="00AF59A7" w14:paraId="2ADBA580" w14:textId="77777777" w:rsidTr="00CA29A0">
        <w:trPr>
          <w:trHeight w:val="510"/>
        </w:trPr>
        <w:tc>
          <w:tcPr>
            <w:tcW w:w="704" w:type="dxa"/>
            <w:vAlign w:val="center"/>
          </w:tcPr>
          <w:p w14:paraId="74DABFE5" w14:textId="77777777" w:rsidR="00657322" w:rsidRPr="00AF59A7" w:rsidRDefault="00657322" w:rsidP="00CA29A0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4672" w:type="dxa"/>
            <w:vAlign w:val="center"/>
          </w:tcPr>
          <w:p w14:paraId="0700ACFB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val="pt-PT"/>
              </w:rPr>
              <w:t xml:space="preserve">Terra mares </w:t>
            </w:r>
            <w:r>
              <w:rPr>
                <w:rFonts w:ascii="方正仿宋_GBK" w:eastAsia="方正仿宋_GBK" w:hint="eastAsia"/>
                <w:szCs w:val="24"/>
                <w:lang w:val="pt-PT"/>
              </w:rPr>
              <w:t>（</w:t>
            </w: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生物土壤改良剂</w:t>
            </w:r>
            <w:r>
              <w:rPr>
                <w:rFonts w:ascii="方正仿宋_GBK" w:eastAsia="方正仿宋_GBK" w:hint="eastAsia"/>
                <w:szCs w:val="24"/>
                <w:lang w:eastAsia="zh-CN"/>
              </w:rPr>
              <w:t>）</w:t>
            </w:r>
          </w:p>
        </w:tc>
        <w:tc>
          <w:tcPr>
            <w:tcW w:w="1840" w:type="dxa"/>
            <w:vAlign w:val="center"/>
          </w:tcPr>
          <w:p w14:paraId="3FF8C52B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AF59A7">
              <w:rPr>
                <w:rFonts w:ascii="方正仿宋_GBK" w:eastAsia="方正仿宋_GBK" w:hint="eastAsia"/>
                <w:szCs w:val="24"/>
                <w:lang w:eastAsia="zh-CN"/>
              </w:rPr>
              <w:t>农业科技</w:t>
            </w:r>
          </w:p>
        </w:tc>
        <w:tc>
          <w:tcPr>
            <w:tcW w:w="1070" w:type="dxa"/>
            <w:vAlign w:val="center"/>
          </w:tcPr>
          <w:p w14:paraId="45B0CE00" w14:textId="77777777" w:rsidR="00657322" w:rsidRPr="00AF59A7" w:rsidRDefault="00657322" w:rsidP="00CA29A0">
            <w:pPr>
              <w:snapToGrid w:val="0"/>
              <w:spacing w:line="320" w:lineRule="exact"/>
              <w:jc w:val="both"/>
              <w:rPr>
                <w:rFonts w:ascii="方正仿宋_GBK" w:eastAsia="方正仿宋_GBK" w:hAnsi="Times New Roman" w:cs="Times New Roman"/>
                <w:szCs w:val="24"/>
                <w:lang w:eastAsia="zh-CN"/>
              </w:rPr>
            </w:pPr>
            <w:r w:rsidRPr="00C154C8">
              <w:rPr>
                <w:rFonts w:ascii="方正仿宋_GBK" w:eastAsia="方正仿宋_GBK" w:hAnsi="Times New Roman" w:cs="Times New Roman" w:hint="eastAsia"/>
                <w:szCs w:val="24"/>
                <w:lang w:eastAsia="zh-CN"/>
              </w:rPr>
              <w:t>巴西</w:t>
            </w:r>
          </w:p>
        </w:tc>
      </w:tr>
    </w:tbl>
    <w:p w14:paraId="4768EEA0" w14:textId="77777777" w:rsidR="00657322" w:rsidRDefault="00657322" w:rsidP="00657322">
      <w:pPr>
        <w:snapToGrid w:val="0"/>
        <w:spacing w:line="400" w:lineRule="exact"/>
        <w:jc w:val="both"/>
        <w:rPr>
          <w:rFonts w:ascii="方正仿宋_GBK" w:eastAsia="方正仿宋_GBK" w:hAnsi="Times New Roman" w:cs="Times New Roman"/>
          <w:sz w:val="28"/>
          <w:szCs w:val="28"/>
          <w:lang w:eastAsia="zh-CN"/>
        </w:rPr>
      </w:pPr>
    </w:p>
    <w:p w14:paraId="1F9742C6" w14:textId="77777777" w:rsidR="00657322" w:rsidRDefault="00657322" w:rsidP="00657322">
      <w:pPr>
        <w:widowControl/>
        <w:rPr>
          <w:rFonts w:ascii="方正仿宋_GBK" w:eastAsia="方正仿宋_GBK" w:hAnsi="Times New Roman" w:cs="Times New Roman"/>
          <w:sz w:val="28"/>
          <w:szCs w:val="28"/>
          <w:lang w:eastAsia="zh-CN"/>
        </w:rPr>
      </w:pPr>
      <w:r>
        <w:rPr>
          <w:rFonts w:ascii="方正仿宋_GBK" w:eastAsia="方正仿宋_GBK" w:hAnsi="Times New Roman" w:cs="Times New Roman"/>
          <w:sz w:val="28"/>
          <w:szCs w:val="28"/>
          <w:lang w:eastAsia="zh-CN"/>
        </w:rPr>
        <w:br w:type="page"/>
      </w:r>
    </w:p>
    <w:p w14:paraId="5D4CBF3D" w14:textId="77777777" w:rsidR="005020EE" w:rsidRDefault="005020EE"/>
    <w:sectPr w:rsidR="0050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1CED" w14:textId="77777777" w:rsidR="00B155F4" w:rsidRDefault="00B155F4" w:rsidP="00657322">
      <w:r>
        <w:separator/>
      </w:r>
    </w:p>
  </w:endnote>
  <w:endnote w:type="continuationSeparator" w:id="0">
    <w:p w14:paraId="76AA210E" w14:textId="77777777" w:rsidR="00B155F4" w:rsidRDefault="00B155F4" w:rsidP="006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AA23" w14:textId="77777777" w:rsidR="00B155F4" w:rsidRDefault="00B155F4" w:rsidP="00657322">
      <w:r>
        <w:separator/>
      </w:r>
    </w:p>
  </w:footnote>
  <w:footnote w:type="continuationSeparator" w:id="0">
    <w:p w14:paraId="1FC66D75" w14:textId="77777777" w:rsidR="00B155F4" w:rsidRDefault="00B155F4" w:rsidP="0065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EE"/>
    <w:rsid w:val="005020EE"/>
    <w:rsid w:val="00657322"/>
    <w:rsid w:val="00B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91F5"/>
  <w15:chartTrackingRefBased/>
  <w15:docId w15:val="{EEAAAB55-4946-4FE5-B6F0-47282BC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22"/>
    <w:pPr>
      <w:widowControl w:val="0"/>
    </w:pPr>
    <w:rPr>
      <w:sz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57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322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57322"/>
    <w:rPr>
      <w:sz w:val="18"/>
      <w:szCs w:val="18"/>
    </w:rPr>
  </w:style>
  <w:style w:type="table" w:styleId="a7">
    <w:name w:val="Table Grid"/>
    <w:basedOn w:val="a1"/>
    <w:uiPriority w:val="39"/>
    <w:rsid w:val="0065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春</dc:creator>
  <cp:keywords/>
  <dc:description/>
  <cp:lastModifiedBy>天 春</cp:lastModifiedBy>
  <cp:revision>2</cp:revision>
  <dcterms:created xsi:type="dcterms:W3CDTF">2023-09-22T08:59:00Z</dcterms:created>
  <dcterms:modified xsi:type="dcterms:W3CDTF">2023-09-22T09:00:00Z</dcterms:modified>
</cp:coreProperties>
</file>