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5CF" w:rsidRDefault="00447634">
      <w:pPr>
        <w:widowControl/>
        <w:spacing w:line="560" w:lineRule="exact"/>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1</w:t>
      </w:r>
    </w:p>
    <w:p w:rsidR="00F265CF" w:rsidRDefault="00447634">
      <w:pPr>
        <w:adjustRightInd w:val="0"/>
        <w:spacing w:line="240" w:lineRule="atLeast"/>
        <w:jc w:val="center"/>
        <w:rPr>
          <w:rFonts w:ascii="方正仿宋_GBK" w:hAnsi="方正仿宋_GBK" w:cs="方正仿宋_GBK"/>
          <w:sz w:val="44"/>
          <w:szCs w:val="44"/>
        </w:rPr>
      </w:pPr>
      <w:r>
        <w:rPr>
          <w:rFonts w:ascii="方正小标宋_GBK" w:eastAsia="方正小标宋_GBK" w:hint="eastAsia"/>
          <w:sz w:val="44"/>
          <w:szCs w:val="44"/>
        </w:rPr>
        <w:t>以色列参会企业简介</w:t>
      </w:r>
    </w:p>
    <w:tbl>
      <w:tblPr>
        <w:tblStyle w:val="a9"/>
        <w:tblW w:w="13547" w:type="dxa"/>
        <w:tblLayout w:type="fixed"/>
        <w:tblLook w:val="04A0" w:firstRow="1" w:lastRow="0" w:firstColumn="1" w:lastColumn="0" w:noHBand="0" w:noVBand="1"/>
      </w:tblPr>
      <w:tblGrid>
        <w:gridCol w:w="698"/>
        <w:gridCol w:w="3976"/>
        <w:gridCol w:w="8873"/>
      </w:tblGrid>
      <w:tr w:rsidR="00F265CF">
        <w:tc>
          <w:tcPr>
            <w:tcW w:w="698" w:type="dxa"/>
          </w:tcPr>
          <w:p w:rsidR="00F265CF" w:rsidRDefault="00447634">
            <w:pPr>
              <w:adjustRightInd w:val="0"/>
              <w:spacing w:line="240" w:lineRule="atLeast"/>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序号</w:t>
            </w:r>
          </w:p>
        </w:tc>
        <w:tc>
          <w:tcPr>
            <w:tcW w:w="3976" w:type="dxa"/>
          </w:tcPr>
          <w:p w:rsidR="00F265CF" w:rsidRDefault="00447634">
            <w:pPr>
              <w:adjustRightInd w:val="0"/>
              <w:spacing w:line="240" w:lineRule="atLeast"/>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企业名称</w:t>
            </w:r>
          </w:p>
        </w:tc>
        <w:tc>
          <w:tcPr>
            <w:tcW w:w="8873" w:type="dxa"/>
          </w:tcPr>
          <w:p w:rsidR="00F265CF" w:rsidRDefault="00447634">
            <w:pPr>
              <w:adjustRightInd w:val="0"/>
              <w:spacing w:line="240" w:lineRule="atLeast"/>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简介</w:t>
            </w:r>
          </w:p>
        </w:tc>
      </w:tr>
      <w:tr w:rsidR="00F265CF">
        <w:tc>
          <w:tcPr>
            <w:tcW w:w="698" w:type="dxa"/>
            <w:vAlign w:val="center"/>
          </w:tcPr>
          <w:p w:rsidR="00F265CF" w:rsidRDefault="00447634">
            <w:pPr>
              <w:adjustRightInd w:val="0"/>
              <w:spacing w:line="4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3976" w:type="dxa"/>
            <w:vAlign w:val="center"/>
          </w:tcPr>
          <w:p w:rsidR="00F265CF" w:rsidRDefault="00447634">
            <w:pPr>
              <w:adjustRightInd w:val="0"/>
              <w:spacing w:line="460" w:lineRule="exact"/>
              <w:jc w:val="center"/>
              <w:rPr>
                <w:rFonts w:ascii="Times New Roman" w:eastAsia="方正仿宋_GBK" w:hAnsi="Times New Roman" w:cs="Times New Roman"/>
                <w:sz w:val="24"/>
                <w:szCs w:val="24"/>
              </w:rPr>
            </w:pPr>
            <w:r>
              <w:rPr>
                <w:rFonts w:ascii="Times New Roman" w:eastAsia="方正黑体_GBK" w:hAnsi="Times New Roman" w:cs="Times New Roman"/>
                <w:sz w:val="24"/>
                <w:szCs w:val="24"/>
              </w:rPr>
              <w:t>以色列</w:t>
            </w:r>
            <w:r>
              <w:rPr>
                <w:rFonts w:ascii="Times New Roman" w:eastAsia="方正黑体_GBK" w:hAnsi="Times New Roman" w:cs="Times New Roman"/>
                <w:sz w:val="24"/>
                <w:szCs w:val="24"/>
              </w:rPr>
              <w:t>Opsys Tech</w:t>
            </w:r>
            <w:r>
              <w:rPr>
                <w:rFonts w:ascii="Times New Roman" w:eastAsia="方正黑体_GBK" w:hAnsi="Times New Roman" w:cs="Times New Roman"/>
                <w:sz w:val="24"/>
                <w:szCs w:val="24"/>
              </w:rPr>
              <w:t>公司</w:t>
            </w:r>
          </w:p>
        </w:tc>
        <w:tc>
          <w:tcPr>
            <w:tcW w:w="8873" w:type="dxa"/>
          </w:tcPr>
          <w:p w:rsidR="00F265CF" w:rsidRDefault="00447634">
            <w:pPr>
              <w:ind w:firstLineChars="200" w:firstLine="480"/>
              <w:jc w:val="left"/>
              <w:rPr>
                <w:rFonts w:ascii="Times New Roman" w:eastAsia="方正仿宋_GBK" w:hAnsi="Times New Roman" w:cs="Times New Roman"/>
                <w:sz w:val="24"/>
                <w:szCs w:val="24"/>
              </w:rPr>
            </w:pPr>
            <w:r>
              <w:rPr>
                <w:rFonts w:ascii="Times New Roman" w:eastAsia="仿宋" w:hAnsi="Times New Roman" w:cs="Times New Roman"/>
                <w:sz w:val="24"/>
                <w:szCs w:val="24"/>
              </w:rPr>
              <w:t>Opsys Tech</w:t>
            </w:r>
            <w:r>
              <w:rPr>
                <w:rFonts w:ascii="Times New Roman" w:eastAsia="仿宋" w:hAnsi="Times New Roman" w:cs="Times New Roman"/>
                <w:sz w:val="24"/>
                <w:szCs w:val="24"/>
              </w:rPr>
              <w:t>公司成立于</w:t>
            </w:r>
            <w:r>
              <w:rPr>
                <w:rFonts w:ascii="Times New Roman" w:eastAsia="仿宋" w:hAnsi="Times New Roman" w:cs="Times New Roman"/>
                <w:sz w:val="24"/>
                <w:szCs w:val="24"/>
              </w:rPr>
              <w:t>2016</w:t>
            </w:r>
            <w:r>
              <w:rPr>
                <w:rFonts w:ascii="Times New Roman" w:eastAsia="仿宋" w:hAnsi="Times New Roman" w:cs="Times New Roman"/>
                <w:sz w:val="24"/>
                <w:szCs w:val="24"/>
              </w:rPr>
              <w:t>年，由</w:t>
            </w:r>
            <w:r>
              <w:rPr>
                <w:rFonts w:ascii="Times New Roman" w:eastAsia="仿宋" w:hAnsi="Times New Roman" w:cs="Times New Roman"/>
                <w:sz w:val="24"/>
                <w:szCs w:val="24"/>
              </w:rPr>
              <w:t>Finisar</w:t>
            </w:r>
            <w:r>
              <w:rPr>
                <w:rFonts w:ascii="Times New Roman" w:eastAsia="仿宋" w:hAnsi="Times New Roman" w:cs="Times New Roman"/>
                <w:sz w:val="24"/>
                <w:szCs w:val="24"/>
              </w:rPr>
              <w:t>（世界领先的光通信公司）前首席执行官</w:t>
            </w:r>
            <w:r>
              <w:rPr>
                <w:rFonts w:ascii="Times New Roman" w:eastAsia="仿宋" w:hAnsi="Times New Roman" w:cs="Times New Roman"/>
                <w:sz w:val="24"/>
                <w:szCs w:val="24"/>
              </w:rPr>
              <w:t>Eitan Gertel</w:t>
            </w:r>
            <w:r>
              <w:rPr>
                <w:rFonts w:ascii="Times New Roman" w:eastAsia="仿宋" w:hAnsi="Times New Roman" w:cs="Times New Roman"/>
                <w:sz w:val="24"/>
                <w:szCs w:val="24"/>
              </w:rPr>
              <w:t>和他的同事创立，主要利用光纤技术为广泛的应用提供解决方案。除了在光通信市场现有的产品线外，</w:t>
            </w:r>
            <w:r>
              <w:rPr>
                <w:rFonts w:ascii="Times New Roman" w:eastAsia="仿宋" w:hAnsi="Times New Roman" w:cs="Times New Roman"/>
                <w:sz w:val="24"/>
                <w:szCs w:val="24"/>
              </w:rPr>
              <w:t>Opsys Tech</w:t>
            </w:r>
            <w:r>
              <w:rPr>
                <w:rFonts w:ascii="Times New Roman" w:eastAsia="仿宋" w:hAnsi="Times New Roman" w:cs="Times New Roman"/>
                <w:sz w:val="24"/>
                <w:szCs w:val="24"/>
              </w:rPr>
              <w:t>还参与了光学市场新应用的产品和技术的开发，如自动汽车控制和智能传感器。该公司的传感器利用光学技术将电信号转换为光学信号，并针对原始设备制造商的成本、性能和可靠性进行了优化，使客户能够开发适合汽车的设备、传感器、光开关和激光雷达技术。它还开发了一款多波长固态激光雷达产品，用于自动驾驶汽车。目前，</w:t>
            </w:r>
            <w:r>
              <w:rPr>
                <w:rFonts w:ascii="Times New Roman" w:eastAsia="仿宋" w:hAnsi="Times New Roman" w:cs="Times New Roman"/>
                <w:sz w:val="24"/>
                <w:szCs w:val="24"/>
              </w:rPr>
              <w:t>Opsys</w:t>
            </w:r>
            <w:r>
              <w:rPr>
                <w:rFonts w:ascii="Times New Roman" w:eastAsia="仿宋" w:hAnsi="Times New Roman" w:cs="Times New Roman"/>
                <w:sz w:val="24"/>
                <w:szCs w:val="24"/>
              </w:rPr>
              <w:t>已经开发了一种基于</w:t>
            </w:r>
            <w:r>
              <w:rPr>
                <w:rFonts w:ascii="Times New Roman" w:eastAsia="仿宋" w:hAnsi="Times New Roman" w:cs="Times New Roman"/>
                <w:sz w:val="24"/>
                <w:szCs w:val="24"/>
              </w:rPr>
              <w:t>VCSEL</w:t>
            </w:r>
            <w:r>
              <w:rPr>
                <w:rFonts w:ascii="Times New Roman" w:eastAsia="仿宋" w:hAnsi="Times New Roman" w:cs="Times New Roman"/>
                <w:sz w:val="24"/>
                <w:szCs w:val="24"/>
              </w:rPr>
              <w:t>发射器和</w:t>
            </w:r>
            <w:r>
              <w:rPr>
                <w:rFonts w:ascii="Times New Roman" w:eastAsia="仿宋" w:hAnsi="Times New Roman" w:cs="Times New Roman"/>
                <w:sz w:val="24"/>
                <w:szCs w:val="24"/>
              </w:rPr>
              <w:t>SPAD</w:t>
            </w:r>
            <w:r>
              <w:rPr>
                <w:rFonts w:ascii="Times New Roman" w:eastAsia="仿宋" w:hAnsi="Times New Roman" w:cs="Times New Roman"/>
                <w:sz w:val="24"/>
                <w:szCs w:val="24"/>
              </w:rPr>
              <w:t>探测器的</w:t>
            </w:r>
            <w:r>
              <w:rPr>
                <w:rFonts w:ascii="Times New Roman" w:eastAsia="仿宋" w:hAnsi="Times New Roman" w:cs="Times New Roman"/>
                <w:sz w:val="24"/>
                <w:szCs w:val="24"/>
              </w:rPr>
              <w:t>“</w:t>
            </w:r>
            <w:r>
              <w:rPr>
                <w:rFonts w:ascii="Times New Roman" w:eastAsia="仿宋" w:hAnsi="Times New Roman" w:cs="Times New Roman"/>
                <w:sz w:val="24"/>
                <w:szCs w:val="24"/>
              </w:rPr>
              <w:t>扫描微闪光</w:t>
            </w:r>
            <w:r>
              <w:rPr>
                <w:rFonts w:ascii="Times New Roman" w:eastAsia="仿宋" w:hAnsi="Times New Roman" w:cs="Times New Roman"/>
                <w:sz w:val="24"/>
                <w:szCs w:val="24"/>
              </w:rPr>
              <w:t>”</w:t>
            </w:r>
            <w:r>
              <w:rPr>
                <w:rFonts w:ascii="Times New Roman" w:eastAsia="仿宋" w:hAnsi="Times New Roman" w:cs="Times New Roman"/>
                <w:sz w:val="24"/>
                <w:szCs w:val="24"/>
              </w:rPr>
              <w:t>（</w:t>
            </w:r>
            <w:r>
              <w:rPr>
                <w:rFonts w:ascii="Times New Roman" w:eastAsia="仿宋" w:hAnsi="Times New Roman" w:cs="Times New Roman"/>
                <w:sz w:val="24"/>
                <w:szCs w:val="24"/>
              </w:rPr>
              <w:t>scanning microflash</w:t>
            </w:r>
            <w:r>
              <w:rPr>
                <w:rFonts w:ascii="Times New Roman" w:eastAsia="仿宋" w:hAnsi="Times New Roman" w:cs="Times New Roman"/>
                <w:sz w:val="24"/>
                <w:szCs w:val="24"/>
              </w:rPr>
              <w:t>）光子技术。每个芯片上的数百个激光可以按顺序发射，而不是一次发射，以每秒</w:t>
            </w:r>
            <w:r>
              <w:rPr>
                <w:rFonts w:ascii="Times New Roman" w:eastAsia="仿宋" w:hAnsi="Times New Roman" w:cs="Times New Roman"/>
                <w:sz w:val="24"/>
                <w:szCs w:val="24"/>
              </w:rPr>
              <w:t>1000</w:t>
            </w:r>
            <w:r>
              <w:rPr>
                <w:rFonts w:ascii="Times New Roman" w:eastAsia="仿宋" w:hAnsi="Times New Roman" w:cs="Times New Roman"/>
                <w:sz w:val="24"/>
                <w:szCs w:val="24"/>
              </w:rPr>
              <w:t>帧的速度扫描一个场景。这种超快速扫描提高了信噪比，这意味着更小的物体可以在更远的距离被探测到。</w:t>
            </w:r>
          </w:p>
        </w:tc>
      </w:tr>
      <w:tr w:rsidR="00F265CF">
        <w:tc>
          <w:tcPr>
            <w:tcW w:w="698" w:type="dxa"/>
            <w:vAlign w:val="center"/>
          </w:tcPr>
          <w:p w:rsidR="00F265CF" w:rsidRDefault="00447634">
            <w:pPr>
              <w:adjustRightInd w:val="0"/>
              <w:spacing w:line="4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3976" w:type="dxa"/>
            <w:vAlign w:val="center"/>
          </w:tcPr>
          <w:p w:rsidR="00F265CF" w:rsidRDefault="00447634">
            <w:pPr>
              <w:jc w:val="center"/>
              <w:rPr>
                <w:rFonts w:ascii="Times New Roman" w:eastAsia="方正仿宋_GBK" w:hAnsi="Times New Roman" w:cs="Times New Roman"/>
                <w:sz w:val="24"/>
                <w:szCs w:val="24"/>
              </w:rPr>
            </w:pPr>
            <w:r>
              <w:rPr>
                <w:rFonts w:ascii="Times New Roman" w:eastAsia="方正黑体_GBK" w:hAnsi="Times New Roman" w:cs="Times New Roman"/>
                <w:sz w:val="24"/>
                <w:szCs w:val="24"/>
              </w:rPr>
              <w:t>以色列</w:t>
            </w:r>
            <w:r>
              <w:rPr>
                <w:rFonts w:ascii="Times New Roman" w:eastAsia="方正黑体_GBK" w:hAnsi="Times New Roman" w:cs="Times New Roman"/>
                <w:sz w:val="24"/>
                <w:szCs w:val="24"/>
              </w:rPr>
              <w:t>Foresight</w:t>
            </w:r>
            <w:r>
              <w:rPr>
                <w:rFonts w:ascii="Times New Roman" w:eastAsia="方正黑体_GBK" w:hAnsi="Times New Roman" w:cs="Times New Roman"/>
                <w:sz w:val="24"/>
                <w:szCs w:val="24"/>
              </w:rPr>
              <w:t>公司</w:t>
            </w:r>
          </w:p>
        </w:tc>
        <w:tc>
          <w:tcPr>
            <w:tcW w:w="8873" w:type="dxa"/>
          </w:tcPr>
          <w:p w:rsidR="00F265CF" w:rsidRDefault="00447634">
            <w:pPr>
              <w:ind w:firstLineChars="200" w:firstLine="480"/>
              <w:jc w:val="left"/>
              <w:rPr>
                <w:rFonts w:ascii="Times New Roman" w:eastAsia="方正仿宋_GBK" w:hAnsi="Times New Roman" w:cs="Times New Roman"/>
                <w:sz w:val="24"/>
                <w:szCs w:val="24"/>
              </w:rPr>
            </w:pPr>
            <w:r>
              <w:rPr>
                <w:rFonts w:ascii="Times New Roman" w:eastAsia="仿宋" w:hAnsi="Times New Roman" w:cs="Times New Roman"/>
                <w:sz w:val="24"/>
                <w:szCs w:val="24"/>
              </w:rPr>
              <w:t>Foresight</w:t>
            </w:r>
            <w:r>
              <w:rPr>
                <w:rFonts w:ascii="Times New Roman" w:eastAsia="仿宋" w:hAnsi="Times New Roman" w:cs="Times New Roman"/>
                <w:sz w:val="24"/>
                <w:szCs w:val="24"/>
              </w:rPr>
              <w:t>公司成立于</w:t>
            </w:r>
            <w:r>
              <w:rPr>
                <w:rFonts w:ascii="Times New Roman" w:eastAsia="仿宋" w:hAnsi="Times New Roman" w:cs="Times New Roman"/>
                <w:sz w:val="24"/>
                <w:szCs w:val="24"/>
              </w:rPr>
              <w:t>2015</w:t>
            </w:r>
            <w:r>
              <w:rPr>
                <w:rFonts w:ascii="Times New Roman" w:eastAsia="仿宋" w:hAnsi="Times New Roman" w:cs="Times New Roman"/>
                <w:sz w:val="24"/>
                <w:szCs w:val="24"/>
              </w:rPr>
              <w:t>年，目前拥有</w:t>
            </w:r>
            <w:r>
              <w:rPr>
                <w:rFonts w:ascii="Times New Roman" w:eastAsia="仿宋" w:hAnsi="Times New Roman" w:cs="Times New Roman"/>
                <w:sz w:val="24"/>
                <w:szCs w:val="24"/>
              </w:rPr>
              <w:t>70</w:t>
            </w:r>
            <w:r>
              <w:rPr>
                <w:rFonts w:ascii="Times New Roman" w:eastAsia="仿宋" w:hAnsi="Times New Roman" w:cs="Times New Roman"/>
                <w:sz w:val="24"/>
                <w:szCs w:val="24"/>
              </w:rPr>
              <w:t>名员工，六项专利，是纳斯达克及特拉维夫证交所双上市公司。</w:t>
            </w:r>
            <w:r>
              <w:rPr>
                <w:rFonts w:ascii="Times New Roman" w:eastAsia="仿宋" w:hAnsi="Times New Roman" w:cs="Times New Roman"/>
                <w:sz w:val="24"/>
                <w:szCs w:val="24"/>
              </w:rPr>
              <w:t>Foresight</w:t>
            </w:r>
            <w:r>
              <w:rPr>
                <w:rFonts w:ascii="Times New Roman" w:eastAsia="仿宋" w:hAnsi="Times New Roman" w:cs="Times New Roman"/>
                <w:sz w:val="24"/>
                <w:szCs w:val="24"/>
              </w:rPr>
              <w:t>专注于高级安全辅助驾驶以及自动驾驶视觉方案，目前致力于研发一款多光谱的自动驾驶解决方案。该方案能够确保任何天气状况、光照条件下，自动驾驶车辆以及</w:t>
            </w:r>
            <w:r>
              <w:rPr>
                <w:rFonts w:ascii="Times New Roman" w:eastAsia="仿宋" w:hAnsi="Times New Roman" w:cs="Times New Roman"/>
                <w:sz w:val="24"/>
                <w:szCs w:val="24"/>
              </w:rPr>
              <w:t xml:space="preserve"> ADAS</w:t>
            </w:r>
            <w:r>
              <w:rPr>
                <w:rFonts w:ascii="Times New Roman" w:eastAsia="仿宋" w:hAnsi="Times New Roman" w:cs="Times New Roman"/>
                <w:sz w:val="24"/>
                <w:szCs w:val="24"/>
              </w:rPr>
              <w:t>系统都能有稳定良好的表现。当前视觉感知技术，能够让汽车行业的</w:t>
            </w:r>
            <w:r>
              <w:rPr>
                <w:rFonts w:ascii="Times New Roman" w:eastAsia="仿宋" w:hAnsi="Times New Roman" w:cs="Times New Roman"/>
                <w:sz w:val="24"/>
                <w:szCs w:val="24"/>
              </w:rPr>
              <w:t>OEM</w:t>
            </w:r>
            <w:r>
              <w:rPr>
                <w:rFonts w:ascii="Times New Roman" w:eastAsia="仿宋" w:hAnsi="Times New Roman" w:cs="Times New Roman"/>
                <w:sz w:val="24"/>
                <w:szCs w:val="24"/>
              </w:rPr>
              <w:t>符合各项规定，但同时也表现出了在光照和天气状况不理想情况下的局限性。在行业追求</w:t>
            </w:r>
            <w:r>
              <w:rPr>
                <w:rFonts w:ascii="Times New Roman" w:eastAsia="仿宋" w:hAnsi="Times New Roman" w:cs="Times New Roman"/>
                <w:sz w:val="24"/>
                <w:szCs w:val="24"/>
              </w:rPr>
              <w:t>ADAS</w:t>
            </w:r>
            <w:r>
              <w:rPr>
                <w:rFonts w:ascii="Times New Roman" w:eastAsia="仿宋" w:hAnsi="Times New Roman" w:cs="Times New Roman"/>
                <w:sz w:val="24"/>
                <w:szCs w:val="24"/>
              </w:rPr>
              <w:t>更好表现以及更高级别自动化的过程中，最大的障碍之一即是一方面通过可靠的障碍物探测及分类提升安全性，另一方面在各种条件下将误报率降至最低。行业内目前传感器普遍使用价格高昂的激光雷达。</w:t>
            </w:r>
            <w:r>
              <w:rPr>
                <w:rFonts w:ascii="Times New Roman" w:eastAsia="仿宋" w:hAnsi="Times New Roman" w:cs="Times New Roman"/>
                <w:sz w:val="24"/>
                <w:szCs w:val="24"/>
              </w:rPr>
              <w:t>Foresight</w:t>
            </w:r>
            <w:r>
              <w:rPr>
                <w:rFonts w:ascii="Times New Roman" w:eastAsia="仿宋" w:hAnsi="Times New Roman" w:cs="Times New Roman"/>
                <w:sz w:val="24"/>
                <w:szCs w:val="24"/>
              </w:rPr>
              <w:t>能够提供性价比更高的</w:t>
            </w:r>
            <w:r>
              <w:rPr>
                <w:rFonts w:ascii="Times New Roman" w:eastAsia="仿宋" w:hAnsi="Times New Roman" w:cs="Times New Roman"/>
                <w:sz w:val="24"/>
                <w:szCs w:val="24"/>
              </w:rPr>
              <w:t>3D</w:t>
            </w:r>
            <w:r>
              <w:rPr>
                <w:rFonts w:ascii="Times New Roman" w:eastAsia="仿宋" w:hAnsi="Times New Roman" w:cs="Times New Roman"/>
                <w:sz w:val="24"/>
                <w:szCs w:val="24"/>
              </w:rPr>
              <w:t>探测</w:t>
            </w:r>
            <w:r>
              <w:rPr>
                <w:rFonts w:ascii="Times New Roman" w:eastAsia="仿宋" w:hAnsi="Times New Roman" w:cs="Times New Roman"/>
                <w:sz w:val="24"/>
                <w:szCs w:val="24"/>
              </w:rPr>
              <w:t>——</w:t>
            </w:r>
            <w:r>
              <w:rPr>
                <w:rFonts w:ascii="Times New Roman" w:eastAsia="仿宋" w:hAnsi="Times New Roman" w:cs="Times New Roman"/>
                <w:sz w:val="24"/>
                <w:szCs w:val="24"/>
              </w:rPr>
              <w:t>不仅有助于降低成本，还能在恶劣自然环境下表现更好。比如：在全自然环境下对于行人、骑车人或</w:t>
            </w:r>
            <w:r>
              <w:rPr>
                <w:rFonts w:ascii="Times New Roman" w:eastAsia="仿宋" w:hAnsi="Times New Roman" w:cs="Times New Roman"/>
                <w:sz w:val="24"/>
                <w:szCs w:val="24"/>
              </w:rPr>
              <w:lastRenderedPageBreak/>
              <w:t>者工地工人的准确探测和分类能够更快速地激活</w:t>
            </w:r>
            <w:r>
              <w:rPr>
                <w:rFonts w:ascii="Times New Roman" w:eastAsia="仿宋" w:hAnsi="Times New Roman" w:cs="Times New Roman"/>
                <w:sz w:val="24"/>
                <w:szCs w:val="24"/>
              </w:rPr>
              <w:t>AEB</w:t>
            </w:r>
            <w:r>
              <w:rPr>
                <w:rFonts w:ascii="Times New Roman" w:eastAsia="仿宋" w:hAnsi="Times New Roman" w:cs="Times New Roman"/>
                <w:sz w:val="24"/>
                <w:szCs w:val="24"/>
              </w:rPr>
              <w:t>系统从而避免可能出现的人员受伤状况。</w:t>
            </w:r>
          </w:p>
        </w:tc>
      </w:tr>
      <w:tr w:rsidR="00F265CF">
        <w:tc>
          <w:tcPr>
            <w:tcW w:w="698" w:type="dxa"/>
            <w:vAlign w:val="center"/>
          </w:tcPr>
          <w:p w:rsidR="00F265CF" w:rsidRDefault="00447634">
            <w:pPr>
              <w:adjustRightInd w:val="0"/>
              <w:spacing w:line="4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3</w:t>
            </w:r>
          </w:p>
        </w:tc>
        <w:tc>
          <w:tcPr>
            <w:tcW w:w="3976" w:type="dxa"/>
            <w:vAlign w:val="center"/>
          </w:tcPr>
          <w:p w:rsidR="00F265CF" w:rsidRDefault="00447634">
            <w:pPr>
              <w:adjustRightInd w:val="0"/>
              <w:spacing w:line="460" w:lineRule="exact"/>
              <w:jc w:val="center"/>
              <w:rPr>
                <w:rFonts w:ascii="Times New Roman" w:eastAsia="方正仿宋_GBK" w:hAnsi="Times New Roman" w:cs="Times New Roman"/>
                <w:sz w:val="24"/>
                <w:szCs w:val="24"/>
              </w:rPr>
            </w:pPr>
            <w:r>
              <w:rPr>
                <w:rFonts w:ascii="Times New Roman" w:eastAsia="方正黑体_GBK" w:hAnsi="Times New Roman" w:cs="Times New Roman"/>
                <w:sz w:val="24"/>
                <w:szCs w:val="24"/>
              </w:rPr>
              <w:t>以色列</w:t>
            </w:r>
            <w:r>
              <w:rPr>
                <w:rFonts w:ascii="Times New Roman" w:eastAsia="方正黑体_GBK" w:hAnsi="Times New Roman" w:cs="Times New Roman"/>
                <w:sz w:val="24"/>
                <w:szCs w:val="24"/>
              </w:rPr>
              <w:t>Vayyar Imaging</w:t>
            </w:r>
            <w:r>
              <w:rPr>
                <w:rFonts w:ascii="Times New Roman" w:eastAsia="方正黑体_GBK" w:hAnsi="Times New Roman" w:cs="Times New Roman"/>
                <w:sz w:val="24"/>
                <w:szCs w:val="24"/>
              </w:rPr>
              <w:t>公司</w:t>
            </w:r>
          </w:p>
        </w:tc>
        <w:tc>
          <w:tcPr>
            <w:tcW w:w="8873" w:type="dxa"/>
          </w:tcPr>
          <w:p w:rsidR="00F265CF" w:rsidRDefault="00447634">
            <w:pPr>
              <w:ind w:firstLineChars="200" w:firstLine="480"/>
              <w:jc w:val="left"/>
              <w:rPr>
                <w:rFonts w:ascii="Times New Roman" w:eastAsia="方正仿宋_GBK" w:hAnsi="Times New Roman" w:cs="Times New Roman"/>
                <w:sz w:val="24"/>
                <w:szCs w:val="24"/>
              </w:rPr>
            </w:pPr>
            <w:r>
              <w:rPr>
                <w:rFonts w:ascii="Times New Roman" w:eastAsia="仿宋" w:hAnsi="Times New Roman" w:cs="Times New Roman"/>
                <w:sz w:val="24"/>
                <w:szCs w:val="24"/>
              </w:rPr>
              <w:t>全球领先的</w:t>
            </w:r>
            <w:r>
              <w:rPr>
                <w:rFonts w:ascii="Times New Roman" w:eastAsia="仿宋" w:hAnsi="Times New Roman" w:cs="Times New Roman"/>
                <w:sz w:val="24"/>
                <w:szCs w:val="24"/>
              </w:rPr>
              <w:t>RF 3D</w:t>
            </w:r>
            <w:r>
              <w:rPr>
                <w:rFonts w:ascii="Times New Roman" w:eastAsia="仿宋" w:hAnsi="Times New Roman" w:cs="Times New Roman"/>
                <w:sz w:val="24"/>
                <w:szCs w:val="24"/>
              </w:rPr>
              <w:t>传感器领军企业</w:t>
            </w:r>
            <w:r>
              <w:rPr>
                <w:rFonts w:ascii="Times New Roman" w:eastAsia="仿宋" w:hAnsi="Times New Roman" w:cs="Times New Roman"/>
                <w:sz w:val="24"/>
                <w:szCs w:val="24"/>
              </w:rPr>
              <w:t>Vayyar Imaging</w:t>
            </w:r>
            <w:r>
              <w:rPr>
                <w:rFonts w:ascii="Times New Roman" w:eastAsia="仿宋" w:hAnsi="Times New Roman" w:cs="Times New Roman"/>
                <w:sz w:val="24"/>
                <w:szCs w:val="24"/>
              </w:rPr>
              <w:t>是由</w:t>
            </w:r>
            <w:r>
              <w:rPr>
                <w:rFonts w:ascii="Times New Roman" w:eastAsia="仿宋" w:hAnsi="Times New Roman" w:cs="Times New Roman"/>
                <w:sz w:val="24"/>
                <w:szCs w:val="24"/>
              </w:rPr>
              <w:t>Raviv</w:t>
            </w:r>
            <w:r>
              <w:rPr>
                <w:rFonts w:ascii="Times New Roman" w:eastAsia="仿宋" w:hAnsi="Times New Roman" w:cs="Times New Roman"/>
                <w:sz w:val="24"/>
                <w:szCs w:val="24"/>
              </w:rPr>
              <w:t>、</w:t>
            </w:r>
            <w:r>
              <w:rPr>
                <w:rFonts w:ascii="Times New Roman" w:eastAsia="仿宋" w:hAnsi="Times New Roman" w:cs="Times New Roman"/>
                <w:sz w:val="24"/>
                <w:szCs w:val="24"/>
              </w:rPr>
              <w:t>Miri Ratner</w:t>
            </w:r>
            <w:r>
              <w:rPr>
                <w:rFonts w:ascii="Times New Roman" w:eastAsia="仿宋" w:hAnsi="Times New Roman" w:cs="Times New Roman"/>
                <w:sz w:val="24"/>
                <w:szCs w:val="24"/>
              </w:rPr>
              <w:t>和</w:t>
            </w:r>
            <w:r>
              <w:rPr>
                <w:rFonts w:ascii="Times New Roman" w:eastAsia="仿宋" w:hAnsi="Times New Roman" w:cs="Times New Roman"/>
                <w:sz w:val="24"/>
                <w:szCs w:val="24"/>
              </w:rPr>
              <w:t>Naftali Chayat</w:t>
            </w:r>
            <w:r>
              <w:rPr>
                <w:rFonts w:ascii="Times New Roman" w:eastAsia="仿宋" w:hAnsi="Times New Roman" w:cs="Times New Roman"/>
                <w:sz w:val="24"/>
                <w:szCs w:val="24"/>
              </w:rPr>
              <w:t>于</w:t>
            </w:r>
            <w:r>
              <w:rPr>
                <w:rFonts w:ascii="Times New Roman" w:eastAsia="仿宋" w:hAnsi="Times New Roman" w:cs="Times New Roman"/>
                <w:sz w:val="24"/>
                <w:szCs w:val="24"/>
              </w:rPr>
              <w:t>2011</w:t>
            </w:r>
            <w:r>
              <w:rPr>
                <w:rFonts w:ascii="Times New Roman" w:eastAsia="仿宋" w:hAnsi="Times New Roman" w:cs="Times New Roman"/>
                <w:sz w:val="24"/>
                <w:szCs w:val="24"/>
              </w:rPr>
              <w:t>年成立于以色列。一家</w:t>
            </w:r>
            <w:r>
              <w:rPr>
                <w:rFonts w:ascii="Times New Roman" w:eastAsia="仿宋" w:hAnsi="Times New Roman" w:cs="Times New Roman"/>
                <w:sz w:val="24"/>
                <w:szCs w:val="24"/>
              </w:rPr>
              <w:t>3D</w:t>
            </w:r>
            <w:r>
              <w:rPr>
                <w:rFonts w:ascii="Times New Roman" w:eastAsia="仿宋" w:hAnsi="Times New Roman" w:cs="Times New Roman"/>
                <w:sz w:val="24"/>
                <w:szCs w:val="24"/>
              </w:rPr>
              <w:t>雷达图像传感器研发公司，为移动设备、智能硬件等提供更低成本的雷达传感器和处理芯片，以改变成像和传感市场。</w:t>
            </w:r>
            <w:r>
              <w:rPr>
                <w:rFonts w:ascii="Times New Roman" w:eastAsia="仿宋" w:hAnsi="Times New Roman" w:cs="Times New Roman"/>
                <w:sz w:val="24"/>
                <w:szCs w:val="24"/>
              </w:rPr>
              <w:t>Vayyar</w:t>
            </w:r>
            <w:r>
              <w:rPr>
                <w:rFonts w:ascii="Times New Roman" w:eastAsia="仿宋" w:hAnsi="Times New Roman" w:cs="Times New Roman"/>
                <w:sz w:val="24"/>
                <w:szCs w:val="24"/>
              </w:rPr>
              <w:t>的传感器能够快速轻松地</w:t>
            </w:r>
            <w:r>
              <w:rPr>
                <w:rFonts w:ascii="Times New Roman" w:eastAsia="仿宋" w:hAnsi="Times New Roman" w:cs="Times New Roman"/>
                <w:sz w:val="24"/>
                <w:szCs w:val="24"/>
              </w:rPr>
              <w:t>“</w:t>
            </w:r>
            <w:r>
              <w:rPr>
                <w:rFonts w:ascii="Times New Roman" w:eastAsia="仿宋" w:hAnsi="Times New Roman" w:cs="Times New Roman"/>
                <w:sz w:val="24"/>
                <w:szCs w:val="24"/>
              </w:rPr>
              <w:t>深入透视</w:t>
            </w:r>
            <w:r>
              <w:rPr>
                <w:rFonts w:ascii="Times New Roman" w:eastAsia="仿宋" w:hAnsi="Times New Roman" w:cs="Times New Roman"/>
                <w:sz w:val="24"/>
                <w:szCs w:val="24"/>
              </w:rPr>
              <w:t>”</w:t>
            </w:r>
            <w:r>
              <w:rPr>
                <w:rFonts w:ascii="Times New Roman" w:eastAsia="仿宋" w:hAnsi="Times New Roman" w:cs="Times New Roman"/>
                <w:sz w:val="24"/>
                <w:szCs w:val="24"/>
              </w:rPr>
              <w:t>查看物体或任何给定的空间检测最细微的异常和运动。研发的传感器可用于成像（透过墙壁和物体，并创建内部</w:t>
            </w:r>
            <w:r>
              <w:rPr>
                <w:rFonts w:ascii="Times New Roman" w:eastAsia="仿宋" w:hAnsi="Times New Roman" w:cs="Times New Roman"/>
                <w:sz w:val="24"/>
                <w:szCs w:val="24"/>
              </w:rPr>
              <w:t>3D</w:t>
            </w:r>
            <w:r>
              <w:rPr>
                <w:rFonts w:ascii="Times New Roman" w:eastAsia="仿宋" w:hAnsi="Times New Roman" w:cs="Times New Roman"/>
                <w:sz w:val="24"/>
                <w:szCs w:val="24"/>
              </w:rPr>
              <w:t>图像），监控（识别物体并监控人员位置，动作，身高，姿势以及生命体征），传感（感知材料的组成，如牛奶中的脂肪百分比，或土壤中的水分含量）和测试（通信设备的测试和测量，用于实验室和生产线）。与其他传感器公司不同，这家公司在获取视觉信息方面不使用任何摄像头，而是通过基于无线电波的</w:t>
            </w:r>
            <w:r>
              <w:rPr>
                <w:rFonts w:ascii="Times New Roman" w:eastAsia="仿宋" w:hAnsi="Times New Roman" w:cs="Times New Roman"/>
                <w:sz w:val="24"/>
                <w:szCs w:val="24"/>
              </w:rPr>
              <w:t>3D</w:t>
            </w:r>
            <w:r>
              <w:rPr>
                <w:rFonts w:ascii="Times New Roman" w:eastAsia="仿宋" w:hAnsi="Times New Roman" w:cs="Times New Roman"/>
                <w:sz w:val="24"/>
                <w:szCs w:val="24"/>
              </w:rPr>
              <w:t>成像传感器来获取视觉信息。</w:t>
            </w:r>
          </w:p>
        </w:tc>
      </w:tr>
      <w:tr w:rsidR="00F265CF">
        <w:tc>
          <w:tcPr>
            <w:tcW w:w="698" w:type="dxa"/>
            <w:vAlign w:val="center"/>
          </w:tcPr>
          <w:p w:rsidR="00F265CF" w:rsidRDefault="00447634">
            <w:pPr>
              <w:adjustRightInd w:val="0"/>
              <w:spacing w:line="4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w:t>
            </w:r>
          </w:p>
        </w:tc>
        <w:tc>
          <w:tcPr>
            <w:tcW w:w="3976" w:type="dxa"/>
            <w:vAlign w:val="center"/>
          </w:tcPr>
          <w:p w:rsidR="00F265CF" w:rsidRDefault="00447634">
            <w:pPr>
              <w:adjustRightInd w:val="0"/>
              <w:spacing w:line="460" w:lineRule="exact"/>
              <w:jc w:val="center"/>
              <w:rPr>
                <w:rFonts w:ascii="Times New Roman" w:eastAsia="方正仿宋_GBK" w:hAnsi="Times New Roman" w:cs="Times New Roman"/>
                <w:sz w:val="24"/>
                <w:szCs w:val="24"/>
              </w:rPr>
            </w:pPr>
            <w:r>
              <w:rPr>
                <w:rFonts w:ascii="Times New Roman" w:eastAsia="方正黑体_GBK" w:hAnsi="Times New Roman" w:cs="Times New Roman"/>
                <w:sz w:val="24"/>
                <w:szCs w:val="24"/>
              </w:rPr>
              <w:t>以色列</w:t>
            </w:r>
            <w:r>
              <w:rPr>
                <w:rFonts w:ascii="Times New Roman" w:eastAsia="方正黑体_GBK" w:hAnsi="Times New Roman" w:cs="Times New Roman"/>
                <w:sz w:val="24"/>
                <w:szCs w:val="24"/>
              </w:rPr>
              <w:t>Cognata</w:t>
            </w:r>
            <w:r>
              <w:rPr>
                <w:rFonts w:ascii="Times New Roman" w:eastAsia="方正黑体_GBK" w:hAnsi="Times New Roman" w:cs="Times New Roman"/>
                <w:sz w:val="24"/>
                <w:szCs w:val="24"/>
              </w:rPr>
              <w:t>公司</w:t>
            </w:r>
          </w:p>
        </w:tc>
        <w:tc>
          <w:tcPr>
            <w:tcW w:w="8873" w:type="dxa"/>
          </w:tcPr>
          <w:p w:rsidR="00F265CF" w:rsidRDefault="00447634">
            <w:pPr>
              <w:ind w:firstLineChars="200" w:firstLine="480"/>
              <w:jc w:val="left"/>
              <w:rPr>
                <w:rFonts w:ascii="Times New Roman" w:eastAsia="方正仿宋_GBK" w:hAnsi="Times New Roman" w:cs="Times New Roman"/>
                <w:sz w:val="24"/>
                <w:szCs w:val="24"/>
              </w:rPr>
            </w:pPr>
            <w:r>
              <w:rPr>
                <w:rFonts w:ascii="Times New Roman" w:eastAsia="仿宋" w:hAnsi="Times New Roman" w:cs="Times New Roman"/>
                <w:sz w:val="24"/>
                <w:szCs w:val="24"/>
              </w:rPr>
              <w:t>Cognata</w:t>
            </w:r>
            <w:r>
              <w:rPr>
                <w:rFonts w:ascii="Times New Roman" w:eastAsia="仿宋" w:hAnsi="Times New Roman" w:cs="Times New Roman"/>
                <w:sz w:val="24"/>
                <w:szCs w:val="24"/>
              </w:rPr>
              <w:t>是全球领先的汽车自动驾驶技术模拟检测提供商，该公司计划在虚拟环境中重建实际道路环境，开发者可以将它们的自动驾驶平台在环境中进行部署，而无需将软件装载到传统的汽车中。</w:t>
            </w:r>
            <w:r>
              <w:rPr>
                <w:rFonts w:ascii="Times New Roman" w:eastAsia="仿宋" w:hAnsi="Times New Roman" w:cs="Times New Roman"/>
                <w:sz w:val="24"/>
                <w:szCs w:val="24"/>
              </w:rPr>
              <w:t>Cognata</w:t>
            </w:r>
            <w:r>
              <w:rPr>
                <w:rFonts w:ascii="Times New Roman" w:eastAsia="仿宋" w:hAnsi="Times New Roman" w:cs="Times New Roman"/>
                <w:sz w:val="24"/>
                <w:szCs w:val="24"/>
              </w:rPr>
              <w:t>提供大规模自动驾驶仿真平台，旨在加速自动驾驶技术投入市场，全球各个汽车制造厂商可以通过该公司独有的</w:t>
            </w:r>
            <w:r>
              <w:rPr>
                <w:rFonts w:ascii="Times New Roman" w:eastAsia="仿宋" w:hAnsi="Times New Roman" w:cs="Times New Roman"/>
                <w:sz w:val="24"/>
                <w:szCs w:val="24"/>
              </w:rPr>
              <w:t>AV</w:t>
            </w:r>
            <w:r>
              <w:rPr>
                <w:rFonts w:ascii="Times New Roman" w:eastAsia="仿宋" w:hAnsi="Times New Roman" w:cs="Times New Roman"/>
                <w:sz w:val="24"/>
                <w:szCs w:val="24"/>
              </w:rPr>
              <w:t>与</w:t>
            </w:r>
            <w:r>
              <w:rPr>
                <w:rFonts w:ascii="Times New Roman" w:eastAsia="仿宋" w:hAnsi="Times New Roman" w:cs="Times New Roman"/>
                <w:sz w:val="24"/>
                <w:szCs w:val="24"/>
              </w:rPr>
              <w:t>ADAS</w:t>
            </w:r>
            <w:r>
              <w:rPr>
                <w:rFonts w:ascii="Times New Roman" w:eastAsia="仿宋" w:hAnsi="Times New Roman" w:cs="Times New Roman"/>
                <w:sz w:val="24"/>
                <w:szCs w:val="24"/>
              </w:rPr>
              <w:t>仿真平台进行检测，该平台技术结合了深度学习、先进的计算机视觉算法和人工智能引擎。该公司成立于</w:t>
            </w:r>
            <w:r>
              <w:rPr>
                <w:rFonts w:ascii="Times New Roman" w:eastAsia="仿宋" w:hAnsi="Times New Roman" w:cs="Times New Roman"/>
                <w:sz w:val="24"/>
                <w:szCs w:val="24"/>
              </w:rPr>
              <w:t>2016</w:t>
            </w:r>
            <w:r>
              <w:rPr>
                <w:rFonts w:ascii="Times New Roman" w:eastAsia="仿宋" w:hAnsi="Times New Roman" w:cs="Times New Roman"/>
                <w:sz w:val="24"/>
                <w:szCs w:val="24"/>
              </w:rPr>
              <w:t>年，团队</w:t>
            </w:r>
            <w:r>
              <w:rPr>
                <w:rFonts w:ascii="Times New Roman" w:eastAsia="仿宋" w:hAnsi="Times New Roman" w:cs="Times New Roman"/>
                <w:sz w:val="24"/>
                <w:szCs w:val="24"/>
              </w:rPr>
              <w:t>40</w:t>
            </w:r>
            <w:r>
              <w:rPr>
                <w:rFonts w:ascii="Times New Roman" w:eastAsia="仿宋" w:hAnsi="Times New Roman" w:cs="Times New Roman"/>
                <w:sz w:val="24"/>
                <w:szCs w:val="24"/>
              </w:rPr>
              <w:t>人，在北京、上海设有代表处，在国内与多个大型代工厂进行合作并在日韩美等国设有分部。目前已融资</w:t>
            </w:r>
            <w:r>
              <w:rPr>
                <w:rFonts w:ascii="Times New Roman" w:eastAsia="仿宋" w:hAnsi="Times New Roman" w:cs="Times New Roman"/>
                <w:sz w:val="24"/>
                <w:szCs w:val="24"/>
              </w:rPr>
              <w:t>2350</w:t>
            </w:r>
            <w:r>
              <w:rPr>
                <w:rFonts w:ascii="Times New Roman" w:eastAsia="仿宋" w:hAnsi="Times New Roman" w:cs="Times New Roman"/>
                <w:sz w:val="24"/>
                <w:szCs w:val="24"/>
              </w:rPr>
              <w:t>万美金，同时已进入中国市场并在中国进行销售并在国内已有销售伙伴：经纬恒润公司，其中投资者与合作伙伴分别包括奥迪、</w:t>
            </w:r>
            <w:r>
              <w:rPr>
                <w:rFonts w:ascii="Times New Roman" w:eastAsia="仿宋" w:hAnsi="Times New Roman" w:cs="Times New Roman"/>
                <w:sz w:val="24"/>
                <w:szCs w:val="24"/>
              </w:rPr>
              <w:t>E·MERGE</w:t>
            </w:r>
            <w:r>
              <w:rPr>
                <w:rFonts w:ascii="Times New Roman" w:eastAsia="仿宋" w:hAnsi="Times New Roman" w:cs="Times New Roman"/>
                <w:sz w:val="24"/>
                <w:szCs w:val="24"/>
              </w:rPr>
              <w:t>、</w:t>
            </w:r>
            <w:r>
              <w:rPr>
                <w:rFonts w:ascii="Times New Roman" w:eastAsia="仿宋" w:hAnsi="Times New Roman" w:cs="Times New Roman"/>
                <w:sz w:val="24"/>
                <w:szCs w:val="24"/>
              </w:rPr>
              <w:t>Airbus Ventures</w:t>
            </w:r>
            <w:r>
              <w:rPr>
                <w:rFonts w:ascii="Times New Roman" w:eastAsia="仿宋" w:hAnsi="Times New Roman" w:cs="Times New Roman"/>
                <w:sz w:val="24"/>
                <w:szCs w:val="24"/>
              </w:rPr>
              <w:t>、</w:t>
            </w:r>
            <w:r>
              <w:rPr>
                <w:rFonts w:ascii="Times New Roman" w:eastAsia="仿宋" w:hAnsi="Times New Roman" w:cs="Times New Roman"/>
                <w:sz w:val="24"/>
                <w:szCs w:val="24"/>
              </w:rPr>
              <w:t>GiTV</w:t>
            </w:r>
            <w:r>
              <w:rPr>
                <w:rFonts w:ascii="Times New Roman" w:eastAsia="仿宋" w:hAnsi="Times New Roman" w:cs="Times New Roman"/>
                <w:sz w:val="24"/>
                <w:szCs w:val="24"/>
              </w:rPr>
              <w:t>、微软、英伟达等。大规模仿真是</w:t>
            </w:r>
            <w:r>
              <w:rPr>
                <w:rFonts w:ascii="Times New Roman" w:eastAsia="仿宋" w:hAnsi="Times New Roman" w:cs="Times New Roman"/>
                <w:sz w:val="24"/>
                <w:szCs w:val="24"/>
              </w:rPr>
              <w:t>Cognata</w:t>
            </w:r>
            <w:r>
              <w:rPr>
                <w:rFonts w:ascii="Times New Roman" w:eastAsia="仿宋" w:hAnsi="Times New Roman" w:cs="Times New Roman"/>
                <w:sz w:val="24"/>
                <w:szCs w:val="24"/>
              </w:rPr>
              <w:t>的核心。该公司基于商业化部署的解决方案为</w:t>
            </w:r>
            <w:r>
              <w:rPr>
                <w:rFonts w:ascii="Times New Roman" w:eastAsia="仿宋" w:hAnsi="Times New Roman" w:cs="Times New Roman"/>
                <w:sz w:val="24"/>
                <w:szCs w:val="24"/>
              </w:rPr>
              <w:t>ADAS</w:t>
            </w:r>
            <w:r>
              <w:rPr>
                <w:rFonts w:ascii="Times New Roman" w:eastAsia="仿宋" w:hAnsi="Times New Roman" w:cs="Times New Roman"/>
                <w:sz w:val="24"/>
                <w:szCs w:val="24"/>
              </w:rPr>
              <w:t>和自动驾驶技术的开发人员提供了一个可靠的仿真平台，能够进行真实的场景建模并具有极强的可拓展性，可创建数十亿英里的虚拟路况和自定义的驾驶场景，从而安全地训练和测试其开发的自动驾驶技术。与实地测试相比，借助该仿真平台只需花费很少的时间和费用。与此同时，</w:t>
            </w:r>
            <w:r>
              <w:rPr>
                <w:rFonts w:ascii="Times New Roman" w:eastAsia="仿宋" w:hAnsi="Times New Roman" w:cs="Times New Roman"/>
                <w:sz w:val="24"/>
                <w:szCs w:val="24"/>
              </w:rPr>
              <w:t>Cognata</w:t>
            </w:r>
            <w:r>
              <w:rPr>
                <w:rFonts w:ascii="Times New Roman" w:eastAsia="仿宋" w:hAnsi="Times New Roman" w:cs="Times New Roman"/>
                <w:sz w:val="24"/>
                <w:szCs w:val="24"/>
              </w:rPr>
              <w:t>的大数据分析框架可生成报告和洞察，通过识别相关的故障案例来提高算法的性能和可靠性。该公司的解决方案省去了数年昂贵的道路测试流程，使在当前有限的地形之外大幅扩展测试场</w:t>
            </w:r>
            <w:r>
              <w:rPr>
                <w:rFonts w:ascii="Times New Roman" w:eastAsia="仿宋" w:hAnsi="Times New Roman" w:cs="Times New Roman"/>
                <w:sz w:val="24"/>
                <w:szCs w:val="24"/>
              </w:rPr>
              <w:lastRenderedPageBreak/>
              <w:t>景范围成为可能，从而让</w:t>
            </w:r>
            <w:r>
              <w:rPr>
                <w:rFonts w:ascii="Times New Roman" w:eastAsia="仿宋" w:hAnsi="Times New Roman" w:cs="Times New Roman"/>
                <w:sz w:val="24"/>
                <w:szCs w:val="24"/>
              </w:rPr>
              <w:t>AV</w:t>
            </w:r>
            <w:r>
              <w:rPr>
                <w:rFonts w:ascii="Times New Roman" w:eastAsia="仿宋" w:hAnsi="Times New Roman" w:cs="Times New Roman"/>
                <w:sz w:val="24"/>
                <w:szCs w:val="24"/>
              </w:rPr>
              <w:t>和</w:t>
            </w:r>
            <w:r>
              <w:rPr>
                <w:rFonts w:ascii="Times New Roman" w:eastAsia="仿宋" w:hAnsi="Times New Roman" w:cs="Times New Roman"/>
                <w:sz w:val="24"/>
                <w:szCs w:val="24"/>
              </w:rPr>
              <w:t>ADAS</w:t>
            </w:r>
            <w:r>
              <w:rPr>
                <w:rFonts w:ascii="Times New Roman" w:eastAsia="仿宋" w:hAnsi="Times New Roman" w:cs="Times New Roman"/>
                <w:sz w:val="24"/>
                <w:szCs w:val="24"/>
              </w:rPr>
              <w:t>极大受益。</w:t>
            </w:r>
          </w:p>
        </w:tc>
      </w:tr>
      <w:tr w:rsidR="00F265CF">
        <w:tc>
          <w:tcPr>
            <w:tcW w:w="698" w:type="dxa"/>
            <w:vAlign w:val="center"/>
          </w:tcPr>
          <w:p w:rsidR="00F265CF" w:rsidRDefault="00447634">
            <w:pPr>
              <w:adjustRightInd w:val="0"/>
              <w:spacing w:line="4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5</w:t>
            </w:r>
          </w:p>
        </w:tc>
        <w:tc>
          <w:tcPr>
            <w:tcW w:w="3976" w:type="dxa"/>
            <w:vAlign w:val="center"/>
          </w:tcPr>
          <w:p w:rsidR="00F265CF" w:rsidRDefault="00447634">
            <w:pPr>
              <w:jc w:val="center"/>
              <w:rPr>
                <w:rFonts w:ascii="Times New Roman" w:eastAsia="方正仿宋_GBK" w:hAnsi="Times New Roman" w:cs="Times New Roman"/>
                <w:sz w:val="24"/>
                <w:szCs w:val="24"/>
              </w:rPr>
            </w:pPr>
            <w:r>
              <w:rPr>
                <w:rFonts w:ascii="Times New Roman" w:eastAsia="方正黑体_GBK" w:hAnsi="Times New Roman" w:cs="Times New Roman"/>
                <w:sz w:val="24"/>
                <w:szCs w:val="24"/>
              </w:rPr>
              <w:t>以色列</w:t>
            </w:r>
            <w:r>
              <w:rPr>
                <w:rFonts w:ascii="Times New Roman" w:eastAsia="方正黑体_GBK" w:hAnsi="Times New Roman" w:cs="Times New Roman"/>
                <w:sz w:val="24"/>
                <w:szCs w:val="24"/>
              </w:rPr>
              <w:t>Mobileye</w:t>
            </w:r>
            <w:r>
              <w:rPr>
                <w:rFonts w:ascii="Times New Roman" w:eastAsia="方正黑体_GBK" w:hAnsi="Times New Roman" w:cs="Times New Roman"/>
                <w:sz w:val="24"/>
                <w:szCs w:val="24"/>
              </w:rPr>
              <w:t>公司</w:t>
            </w:r>
          </w:p>
        </w:tc>
        <w:tc>
          <w:tcPr>
            <w:tcW w:w="8873" w:type="dxa"/>
          </w:tcPr>
          <w:p w:rsidR="00F265CF" w:rsidRDefault="00447634">
            <w:pPr>
              <w:ind w:firstLineChars="200" w:firstLine="480"/>
              <w:jc w:val="left"/>
              <w:rPr>
                <w:rFonts w:ascii="Times New Roman" w:eastAsia="方正仿宋_GBK" w:hAnsi="Times New Roman" w:cs="Times New Roman"/>
                <w:sz w:val="24"/>
                <w:szCs w:val="24"/>
              </w:rPr>
            </w:pPr>
            <w:r>
              <w:rPr>
                <w:rFonts w:ascii="Times New Roman" w:eastAsia="仿宋" w:hAnsi="Times New Roman" w:cs="Times New Roman"/>
                <w:sz w:val="24"/>
                <w:szCs w:val="24"/>
              </w:rPr>
              <w:t>Mobileye</w:t>
            </w:r>
            <w:r>
              <w:rPr>
                <w:rFonts w:ascii="Times New Roman" w:eastAsia="仿宋" w:hAnsi="Times New Roman" w:cs="Times New Roman"/>
                <w:sz w:val="24"/>
                <w:szCs w:val="24"/>
              </w:rPr>
              <w:t>公司成立于</w:t>
            </w:r>
            <w:r>
              <w:rPr>
                <w:rFonts w:ascii="Times New Roman" w:eastAsia="仿宋" w:hAnsi="Times New Roman" w:cs="Times New Roman"/>
                <w:sz w:val="24"/>
                <w:szCs w:val="24"/>
              </w:rPr>
              <w:t>1999</w:t>
            </w:r>
            <w:r>
              <w:rPr>
                <w:rFonts w:ascii="Times New Roman" w:eastAsia="仿宋" w:hAnsi="Times New Roman" w:cs="Times New Roman"/>
                <w:sz w:val="24"/>
                <w:szCs w:val="24"/>
              </w:rPr>
              <w:t>年，是以色列一家提供基于人工智能机器视觉技术的全球车辆防撞领域和自动驾驶系统的公司。</w:t>
            </w:r>
            <w:r>
              <w:rPr>
                <w:rFonts w:ascii="Times New Roman" w:eastAsia="仿宋" w:hAnsi="Times New Roman" w:cs="Times New Roman"/>
                <w:sz w:val="24"/>
                <w:szCs w:val="24"/>
              </w:rPr>
              <w:t>2017</w:t>
            </w:r>
            <w:r>
              <w:rPr>
                <w:rFonts w:ascii="Times New Roman" w:eastAsia="仿宋" w:hAnsi="Times New Roman" w:cs="Times New Roman"/>
                <w:sz w:val="24"/>
                <w:szCs w:val="24"/>
              </w:rPr>
              <w:t>年</w:t>
            </w:r>
            <w:r>
              <w:rPr>
                <w:rFonts w:ascii="Times New Roman" w:eastAsia="仿宋" w:hAnsi="Times New Roman" w:cs="Times New Roman"/>
                <w:sz w:val="24"/>
                <w:szCs w:val="24"/>
              </w:rPr>
              <w:t>3</w:t>
            </w:r>
            <w:r>
              <w:rPr>
                <w:rFonts w:ascii="Times New Roman" w:eastAsia="仿宋" w:hAnsi="Times New Roman" w:cs="Times New Roman"/>
                <w:sz w:val="24"/>
                <w:szCs w:val="24"/>
              </w:rPr>
              <w:t>月，英特尔正式宣布收购</w:t>
            </w:r>
            <w:r>
              <w:rPr>
                <w:rFonts w:ascii="Times New Roman" w:eastAsia="仿宋" w:hAnsi="Times New Roman" w:cs="Times New Roman"/>
                <w:sz w:val="24"/>
                <w:szCs w:val="24"/>
              </w:rPr>
              <w:t>Mobileye</w:t>
            </w:r>
            <w:r>
              <w:rPr>
                <w:rFonts w:ascii="Times New Roman" w:eastAsia="仿宋" w:hAnsi="Times New Roman" w:cs="Times New Roman"/>
                <w:sz w:val="24"/>
                <w:szCs w:val="24"/>
              </w:rPr>
              <w:t>。目前，全球已超过</w:t>
            </w:r>
            <w:r>
              <w:rPr>
                <w:rFonts w:ascii="Times New Roman" w:eastAsia="仿宋" w:hAnsi="Times New Roman" w:cs="Times New Roman"/>
                <w:sz w:val="24"/>
                <w:szCs w:val="24"/>
              </w:rPr>
              <w:t>6000</w:t>
            </w:r>
            <w:r>
              <w:rPr>
                <w:rFonts w:ascii="Times New Roman" w:eastAsia="仿宋" w:hAnsi="Times New Roman" w:cs="Times New Roman"/>
                <w:sz w:val="24"/>
                <w:szCs w:val="24"/>
              </w:rPr>
              <w:t>万辆汽车上安装了</w:t>
            </w:r>
            <w:r>
              <w:rPr>
                <w:rFonts w:ascii="Times New Roman" w:eastAsia="仿宋" w:hAnsi="Times New Roman" w:cs="Times New Roman"/>
                <w:sz w:val="24"/>
                <w:szCs w:val="24"/>
              </w:rPr>
              <w:t>Mobileye</w:t>
            </w:r>
            <w:r>
              <w:rPr>
                <w:rFonts w:ascii="Times New Roman" w:eastAsia="仿宋" w:hAnsi="Times New Roman" w:cs="Times New Roman"/>
                <w:sz w:val="24"/>
                <w:szCs w:val="24"/>
              </w:rPr>
              <w:t>高级驾驶辅助系统（</w:t>
            </w:r>
            <w:r>
              <w:rPr>
                <w:rFonts w:ascii="Times New Roman" w:eastAsia="仿宋" w:hAnsi="Times New Roman" w:cs="Times New Roman"/>
                <w:sz w:val="24"/>
                <w:szCs w:val="24"/>
              </w:rPr>
              <w:t>ADAS</w:t>
            </w:r>
            <w:r>
              <w:rPr>
                <w:rFonts w:ascii="Times New Roman" w:eastAsia="仿宋" w:hAnsi="Times New Roman" w:cs="Times New Roman"/>
                <w:sz w:val="24"/>
                <w:szCs w:val="24"/>
              </w:rPr>
              <w:t>）。奥迪、宝马、菲亚特克莱斯勒、通用汽车、本田、现代</w:t>
            </w:r>
            <w:r>
              <w:rPr>
                <w:rFonts w:ascii="Times New Roman" w:eastAsia="仿宋" w:hAnsi="Times New Roman" w:cs="Times New Roman"/>
                <w:sz w:val="24"/>
                <w:szCs w:val="24"/>
              </w:rPr>
              <w:t>/</w:t>
            </w:r>
            <w:r>
              <w:rPr>
                <w:rFonts w:ascii="Times New Roman" w:eastAsia="仿宋" w:hAnsi="Times New Roman" w:cs="Times New Roman"/>
                <w:sz w:val="24"/>
                <w:szCs w:val="24"/>
              </w:rPr>
              <w:t>起亚、日产、大众等全球各大汽车制造商在上百个车型中均采用了</w:t>
            </w:r>
            <w:r>
              <w:rPr>
                <w:rFonts w:ascii="Times New Roman" w:eastAsia="仿宋" w:hAnsi="Times New Roman" w:cs="Times New Roman"/>
                <w:sz w:val="24"/>
                <w:szCs w:val="24"/>
              </w:rPr>
              <w:t>Mobileye</w:t>
            </w:r>
            <w:r>
              <w:rPr>
                <w:rFonts w:ascii="Times New Roman" w:eastAsia="仿宋" w:hAnsi="Times New Roman" w:cs="Times New Roman"/>
                <w:sz w:val="24"/>
                <w:szCs w:val="24"/>
              </w:rPr>
              <w:t>高级驾驶辅助系统（</w:t>
            </w:r>
            <w:r>
              <w:rPr>
                <w:rFonts w:ascii="Times New Roman" w:eastAsia="仿宋" w:hAnsi="Times New Roman" w:cs="Times New Roman"/>
                <w:sz w:val="24"/>
                <w:szCs w:val="24"/>
              </w:rPr>
              <w:t>ADAS</w:t>
            </w:r>
            <w:r>
              <w:rPr>
                <w:rFonts w:ascii="Times New Roman" w:eastAsia="仿宋" w:hAnsi="Times New Roman" w:cs="Times New Roman"/>
                <w:sz w:val="24"/>
                <w:szCs w:val="24"/>
              </w:rPr>
              <w:t>）。</w:t>
            </w:r>
          </w:p>
        </w:tc>
      </w:tr>
      <w:tr w:rsidR="00F265CF">
        <w:tc>
          <w:tcPr>
            <w:tcW w:w="698" w:type="dxa"/>
            <w:vAlign w:val="center"/>
          </w:tcPr>
          <w:p w:rsidR="00F265CF" w:rsidRDefault="00447634">
            <w:pPr>
              <w:adjustRightInd w:val="0"/>
              <w:spacing w:line="4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w:t>
            </w:r>
          </w:p>
        </w:tc>
        <w:tc>
          <w:tcPr>
            <w:tcW w:w="3976" w:type="dxa"/>
            <w:vAlign w:val="center"/>
          </w:tcPr>
          <w:p w:rsidR="00F265CF" w:rsidRDefault="00447634">
            <w:pPr>
              <w:adjustRightInd w:val="0"/>
              <w:spacing w:line="460" w:lineRule="exact"/>
              <w:jc w:val="center"/>
              <w:rPr>
                <w:rFonts w:ascii="Times New Roman" w:eastAsia="方正仿宋_GBK" w:hAnsi="Times New Roman" w:cs="Times New Roman"/>
                <w:sz w:val="24"/>
                <w:szCs w:val="24"/>
              </w:rPr>
            </w:pPr>
            <w:r>
              <w:rPr>
                <w:rFonts w:ascii="Times New Roman" w:eastAsia="方正黑体_GBK" w:hAnsi="Times New Roman" w:cs="Times New Roman"/>
                <w:sz w:val="24"/>
                <w:szCs w:val="24"/>
              </w:rPr>
              <w:t>以色列</w:t>
            </w:r>
            <w:r>
              <w:rPr>
                <w:rFonts w:ascii="Times New Roman" w:eastAsia="方正黑体_GBK" w:hAnsi="Times New Roman" w:cs="Times New Roman"/>
                <w:sz w:val="24"/>
                <w:szCs w:val="24"/>
              </w:rPr>
              <w:t>Natali</w:t>
            </w:r>
            <w:r>
              <w:rPr>
                <w:rFonts w:ascii="Times New Roman" w:eastAsia="方正黑体_GBK" w:hAnsi="Times New Roman" w:cs="Times New Roman"/>
                <w:sz w:val="24"/>
                <w:szCs w:val="24"/>
              </w:rPr>
              <w:t>公司</w:t>
            </w:r>
          </w:p>
        </w:tc>
        <w:tc>
          <w:tcPr>
            <w:tcW w:w="8873" w:type="dxa"/>
          </w:tcPr>
          <w:p w:rsidR="00F265CF" w:rsidRDefault="00447634">
            <w:pPr>
              <w:ind w:firstLineChars="200" w:firstLine="480"/>
              <w:jc w:val="left"/>
              <w:rPr>
                <w:rFonts w:ascii="Times New Roman" w:eastAsia="方正仿宋_GBK" w:hAnsi="Times New Roman" w:cs="Times New Roman"/>
                <w:sz w:val="24"/>
                <w:szCs w:val="24"/>
              </w:rPr>
            </w:pPr>
            <w:r>
              <w:rPr>
                <w:rFonts w:ascii="Times New Roman" w:eastAsia="仿宋" w:hAnsi="Times New Roman" w:cs="Times New Roman"/>
                <w:sz w:val="24"/>
                <w:szCs w:val="24"/>
              </w:rPr>
              <w:t>Natali</w:t>
            </w:r>
            <w:r>
              <w:rPr>
                <w:rFonts w:ascii="Times New Roman" w:eastAsia="仿宋" w:hAnsi="Times New Roman" w:cs="Times New Roman"/>
                <w:sz w:val="24"/>
                <w:szCs w:val="24"/>
              </w:rPr>
              <w:t>是以色列最大的健康管理及居家养老服务商，常州项目是安康通和</w:t>
            </w:r>
            <w:r>
              <w:rPr>
                <w:rFonts w:ascii="Times New Roman" w:eastAsia="仿宋" w:hAnsi="Times New Roman" w:cs="Times New Roman"/>
                <w:sz w:val="24"/>
                <w:szCs w:val="24"/>
              </w:rPr>
              <w:t>Natali</w:t>
            </w:r>
            <w:r>
              <w:rPr>
                <w:rFonts w:ascii="Times New Roman" w:eastAsia="仿宋" w:hAnsi="Times New Roman" w:cs="Times New Roman"/>
                <w:sz w:val="24"/>
                <w:szCs w:val="24"/>
              </w:rPr>
              <w:t>合作的标杆性项目，双方整合优势资源，建立了线上线下融合服务和运营体系，打造了一支涵盖方案设计、健康管理、养老护理、生活家政、运营服务、市场发展等各环节的专业团队，并应用</w:t>
            </w:r>
            <w:r>
              <w:rPr>
                <w:rFonts w:ascii="Times New Roman" w:eastAsia="仿宋" w:hAnsi="Times New Roman" w:cs="Times New Roman"/>
                <w:sz w:val="24"/>
                <w:szCs w:val="24"/>
              </w:rPr>
              <w:t>CRM</w:t>
            </w:r>
            <w:r>
              <w:rPr>
                <w:rFonts w:ascii="Times New Roman" w:eastAsia="仿宋" w:hAnsi="Times New Roman" w:cs="Times New Roman"/>
                <w:sz w:val="24"/>
                <w:szCs w:val="24"/>
              </w:rPr>
              <w:t>、物联、通讯、智能家居、远程诊疗、智能健康终端、移动</w:t>
            </w:r>
            <w:r>
              <w:rPr>
                <w:rFonts w:ascii="Times New Roman" w:eastAsia="仿宋" w:hAnsi="Times New Roman" w:cs="Times New Roman"/>
                <w:sz w:val="24"/>
                <w:szCs w:val="24"/>
              </w:rPr>
              <w:t>APP</w:t>
            </w:r>
            <w:r>
              <w:rPr>
                <w:rFonts w:ascii="Times New Roman" w:eastAsia="仿宋" w:hAnsi="Times New Roman" w:cs="Times New Roman"/>
                <w:sz w:val="24"/>
                <w:szCs w:val="24"/>
              </w:rPr>
              <w:t>、云系统等信息及智慧技术，以智慧信息技术覆盖所有场景，形成了较为全面的智慧解决方案。</w:t>
            </w:r>
            <w:r>
              <w:rPr>
                <w:rFonts w:ascii="Times New Roman" w:eastAsia="仿宋" w:hAnsi="Times New Roman" w:cs="Times New Roman"/>
                <w:sz w:val="24"/>
                <w:szCs w:val="24"/>
              </w:rPr>
              <w:t>Natali</w:t>
            </w:r>
            <w:r>
              <w:rPr>
                <w:rFonts w:ascii="Times New Roman" w:eastAsia="仿宋" w:hAnsi="Times New Roman" w:cs="Times New Roman"/>
                <w:sz w:val="24"/>
                <w:szCs w:val="24"/>
              </w:rPr>
              <w:t>主要通过与医院合作的模式将远程医疗服务在全国范围内展开。联通医院下属社区，形成</w:t>
            </w:r>
            <w:r>
              <w:rPr>
                <w:rFonts w:ascii="Times New Roman" w:eastAsia="仿宋" w:hAnsi="Times New Roman" w:cs="Times New Roman"/>
                <w:sz w:val="24"/>
                <w:szCs w:val="24"/>
              </w:rPr>
              <w:t>“</w:t>
            </w:r>
            <w:r>
              <w:rPr>
                <w:rFonts w:ascii="Times New Roman" w:eastAsia="仿宋" w:hAnsi="Times New Roman" w:cs="Times New Roman"/>
                <w:sz w:val="24"/>
                <w:szCs w:val="24"/>
              </w:rPr>
              <w:t>互联网</w:t>
            </w:r>
            <w:r>
              <w:rPr>
                <w:rFonts w:ascii="Times New Roman" w:eastAsia="仿宋" w:hAnsi="Times New Roman" w:cs="Times New Roman"/>
                <w:sz w:val="24"/>
                <w:szCs w:val="24"/>
              </w:rPr>
              <w:t>+</w:t>
            </w:r>
            <w:r>
              <w:rPr>
                <w:rFonts w:ascii="Times New Roman" w:eastAsia="仿宋" w:hAnsi="Times New Roman" w:cs="Times New Roman"/>
                <w:sz w:val="24"/>
                <w:szCs w:val="24"/>
              </w:rPr>
              <w:t>智慧社区一体化的居家养老解决模式。</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在学习以色列的经验同时利用医院、社区与</w:t>
            </w:r>
            <w:r>
              <w:rPr>
                <w:rFonts w:ascii="Times New Roman" w:eastAsia="仿宋" w:hAnsi="Times New Roman" w:cs="Times New Roman"/>
                <w:sz w:val="24"/>
                <w:szCs w:val="24"/>
              </w:rPr>
              <w:t>Natali</w:t>
            </w:r>
            <w:r>
              <w:rPr>
                <w:rFonts w:ascii="Times New Roman" w:eastAsia="仿宋" w:hAnsi="Times New Roman" w:cs="Times New Roman"/>
                <w:sz w:val="24"/>
                <w:szCs w:val="24"/>
              </w:rPr>
              <w:t>资源相结合，为会员提供线上线下闭环的</w:t>
            </w:r>
            <w:r>
              <w:rPr>
                <w:rFonts w:ascii="Times New Roman" w:eastAsia="仿宋" w:hAnsi="Times New Roman" w:cs="Times New Roman"/>
                <w:sz w:val="24"/>
                <w:szCs w:val="24"/>
              </w:rPr>
              <w:t>“</w:t>
            </w:r>
            <w:r>
              <w:rPr>
                <w:rFonts w:ascii="Times New Roman" w:eastAsia="仿宋" w:hAnsi="Times New Roman" w:cs="Times New Roman"/>
                <w:sz w:val="24"/>
                <w:szCs w:val="24"/>
              </w:rPr>
              <w:t>六大特色服务</w:t>
            </w:r>
            <w:r>
              <w:rPr>
                <w:rFonts w:ascii="Times New Roman" w:eastAsia="仿宋" w:hAnsi="Times New Roman" w:cs="Times New Roman"/>
                <w:sz w:val="24"/>
                <w:szCs w:val="24"/>
              </w:rPr>
              <w:t>+</w:t>
            </w:r>
            <w:r>
              <w:rPr>
                <w:rFonts w:ascii="Times New Roman" w:eastAsia="仿宋" w:hAnsi="Times New Roman" w:cs="Times New Roman"/>
                <w:sz w:val="24"/>
                <w:szCs w:val="24"/>
              </w:rPr>
              <w:t>可穿戴智能设备</w:t>
            </w:r>
            <w:r>
              <w:rPr>
                <w:rFonts w:ascii="Times New Roman" w:eastAsia="仿宋" w:hAnsi="Times New Roman" w:cs="Times New Roman"/>
                <w:sz w:val="24"/>
                <w:szCs w:val="24"/>
              </w:rPr>
              <w:t>+</w:t>
            </w:r>
            <w:r>
              <w:rPr>
                <w:rFonts w:ascii="Times New Roman" w:eastAsia="仿宋" w:hAnsi="Times New Roman" w:cs="Times New Roman"/>
                <w:sz w:val="24"/>
                <w:szCs w:val="24"/>
              </w:rPr>
              <w:t>远程医疗的一体化智慧社区解决方案</w:t>
            </w:r>
            <w:r>
              <w:rPr>
                <w:rFonts w:ascii="Times New Roman" w:eastAsia="仿宋" w:hAnsi="Times New Roman" w:cs="Times New Roman"/>
                <w:sz w:val="24"/>
                <w:szCs w:val="24"/>
              </w:rPr>
              <w:t>”</w:t>
            </w:r>
            <w:r>
              <w:rPr>
                <w:rFonts w:ascii="Times New Roman" w:eastAsia="仿宋" w:hAnsi="Times New Roman" w:cs="Times New Roman"/>
                <w:sz w:val="24"/>
                <w:szCs w:val="24"/>
              </w:rPr>
              <w:t>。</w:t>
            </w:r>
          </w:p>
        </w:tc>
      </w:tr>
      <w:tr w:rsidR="00F265CF">
        <w:tc>
          <w:tcPr>
            <w:tcW w:w="698" w:type="dxa"/>
            <w:vAlign w:val="center"/>
          </w:tcPr>
          <w:p w:rsidR="00F265CF" w:rsidRDefault="00447634">
            <w:pPr>
              <w:adjustRightInd w:val="0"/>
              <w:spacing w:line="4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w:t>
            </w:r>
          </w:p>
        </w:tc>
        <w:tc>
          <w:tcPr>
            <w:tcW w:w="3976" w:type="dxa"/>
            <w:vAlign w:val="center"/>
          </w:tcPr>
          <w:p w:rsidR="00F265CF" w:rsidRDefault="00447634">
            <w:pPr>
              <w:adjustRightInd w:val="0"/>
              <w:spacing w:line="460" w:lineRule="exact"/>
              <w:jc w:val="center"/>
              <w:rPr>
                <w:rFonts w:ascii="Times New Roman" w:eastAsia="方正仿宋_GBK" w:hAnsi="Times New Roman" w:cs="Times New Roman"/>
                <w:sz w:val="24"/>
                <w:szCs w:val="24"/>
              </w:rPr>
            </w:pPr>
            <w:r>
              <w:rPr>
                <w:rFonts w:ascii="Times New Roman" w:eastAsia="方正黑体_GBK" w:hAnsi="Times New Roman" w:cs="Times New Roman"/>
                <w:sz w:val="24"/>
                <w:szCs w:val="24"/>
              </w:rPr>
              <w:t>以色列</w:t>
            </w:r>
            <w:r>
              <w:rPr>
                <w:rFonts w:ascii="Times New Roman" w:eastAsia="方正黑体_GBK" w:hAnsi="Times New Roman" w:cs="Times New Roman"/>
                <w:sz w:val="24"/>
                <w:szCs w:val="24"/>
              </w:rPr>
              <w:t>Sivolam</w:t>
            </w:r>
            <w:r>
              <w:rPr>
                <w:rFonts w:ascii="Times New Roman" w:eastAsia="方正黑体_GBK" w:hAnsi="Times New Roman" w:cs="Times New Roman"/>
                <w:sz w:val="24"/>
                <w:szCs w:val="24"/>
              </w:rPr>
              <w:t>公司</w:t>
            </w:r>
          </w:p>
        </w:tc>
        <w:tc>
          <w:tcPr>
            <w:tcW w:w="8873" w:type="dxa"/>
          </w:tcPr>
          <w:p w:rsidR="00F265CF" w:rsidRDefault="00447634">
            <w:pPr>
              <w:ind w:firstLineChars="200" w:firstLine="480"/>
              <w:jc w:val="left"/>
              <w:rPr>
                <w:rFonts w:ascii="Times New Roman" w:eastAsia="方正仿宋_GBK" w:hAnsi="Times New Roman" w:cs="Times New Roman"/>
                <w:sz w:val="24"/>
                <w:szCs w:val="24"/>
              </w:rPr>
            </w:pPr>
            <w:r>
              <w:rPr>
                <w:rFonts w:ascii="Times New Roman" w:eastAsia="仿宋" w:hAnsi="Times New Roman" w:cs="Times New Roman"/>
                <w:sz w:val="24"/>
                <w:szCs w:val="24"/>
              </w:rPr>
              <w:t>以色列</w:t>
            </w:r>
            <w:r>
              <w:rPr>
                <w:rFonts w:ascii="Times New Roman" w:eastAsia="仿宋" w:hAnsi="Times New Roman" w:cs="Times New Roman"/>
                <w:sz w:val="24"/>
                <w:szCs w:val="24"/>
              </w:rPr>
              <w:t>Sivolam</w:t>
            </w:r>
            <w:r>
              <w:rPr>
                <w:rFonts w:ascii="Times New Roman" w:eastAsia="仿宋" w:hAnsi="Times New Roman" w:cs="Times New Roman"/>
                <w:sz w:val="24"/>
                <w:szCs w:val="24"/>
              </w:rPr>
              <w:t>公司专注于研发和生产用于高标准天线和高速数字通讯应用的创新微波层压板。当前的通信天线大量使用的材料是成本昂贵的铁氟龙板材，</w:t>
            </w:r>
            <w:r>
              <w:rPr>
                <w:rFonts w:ascii="Times New Roman" w:eastAsia="仿宋" w:hAnsi="Times New Roman" w:cs="Times New Roman"/>
                <w:sz w:val="24"/>
                <w:szCs w:val="24"/>
              </w:rPr>
              <w:t>Sivolam</w:t>
            </w:r>
            <w:r>
              <w:rPr>
                <w:rFonts w:ascii="Times New Roman" w:eastAsia="仿宋" w:hAnsi="Times New Roman" w:cs="Times New Roman"/>
                <w:sz w:val="24"/>
                <w:szCs w:val="24"/>
              </w:rPr>
              <w:t>为寻求低成本的替代材料，创新性的使用更高性价比的聚烯烃覆铜板，其产品在性能和价格方面具有强大的竞争力。公司产品主要优势有：超低的介电损耗性能，</w:t>
            </w:r>
            <w:r>
              <w:rPr>
                <w:rFonts w:ascii="Times New Roman" w:eastAsia="仿宋" w:hAnsi="Times New Roman" w:cs="Times New Roman"/>
                <w:sz w:val="24"/>
                <w:szCs w:val="24"/>
              </w:rPr>
              <w:t>DF</w:t>
            </w:r>
            <w:r>
              <w:rPr>
                <w:rFonts w:ascii="Times New Roman" w:eastAsia="仿宋" w:hAnsi="Times New Roman" w:cs="Times New Roman"/>
                <w:sz w:val="24"/>
                <w:szCs w:val="24"/>
              </w:rPr>
              <w:t>低于</w:t>
            </w:r>
            <w:r>
              <w:rPr>
                <w:rFonts w:ascii="Times New Roman" w:eastAsia="仿宋" w:hAnsi="Times New Roman" w:cs="Times New Roman"/>
                <w:sz w:val="24"/>
                <w:szCs w:val="24"/>
              </w:rPr>
              <w:t>0.0008</w:t>
            </w:r>
            <w:r>
              <w:rPr>
                <w:rFonts w:ascii="Times New Roman" w:eastAsia="仿宋" w:hAnsi="Times New Roman" w:cs="Times New Roman"/>
                <w:sz w:val="24"/>
                <w:szCs w:val="24"/>
              </w:rPr>
              <w:t>，达到了行业领先级别；产品质量更轻；有弹性和更好形状匹配。以色列</w:t>
            </w:r>
            <w:r>
              <w:rPr>
                <w:rFonts w:ascii="Times New Roman" w:eastAsia="仿宋" w:hAnsi="Times New Roman" w:cs="Times New Roman"/>
                <w:sz w:val="24"/>
                <w:szCs w:val="24"/>
              </w:rPr>
              <w:t>Sivolam</w:t>
            </w:r>
            <w:r>
              <w:rPr>
                <w:rFonts w:ascii="Times New Roman" w:eastAsia="仿宋" w:hAnsi="Times New Roman" w:cs="Times New Roman"/>
                <w:sz w:val="24"/>
                <w:szCs w:val="24"/>
              </w:rPr>
              <w:t>公司还开发出了连续生产的工艺，公司拥有多层天线设计的专利。</w:t>
            </w:r>
            <w:r>
              <w:rPr>
                <w:rFonts w:ascii="Times New Roman" w:eastAsia="仿宋" w:hAnsi="Times New Roman" w:cs="Times New Roman"/>
                <w:sz w:val="24"/>
                <w:szCs w:val="24"/>
              </w:rPr>
              <w:t>Sivolam</w:t>
            </w:r>
            <w:r>
              <w:rPr>
                <w:rFonts w:ascii="Times New Roman" w:eastAsia="仿宋" w:hAnsi="Times New Roman" w:cs="Times New Roman"/>
                <w:sz w:val="24"/>
                <w:szCs w:val="24"/>
              </w:rPr>
              <w:t>产品覆盖的市场有：无线网桥天线、基站天线、</w:t>
            </w:r>
            <w:r>
              <w:rPr>
                <w:rFonts w:ascii="Times New Roman" w:eastAsia="仿宋" w:hAnsi="Times New Roman" w:cs="Times New Roman"/>
                <w:sz w:val="24"/>
                <w:szCs w:val="24"/>
              </w:rPr>
              <w:t>5G</w:t>
            </w:r>
            <w:r>
              <w:rPr>
                <w:rFonts w:ascii="Times New Roman" w:eastAsia="仿宋" w:hAnsi="Times New Roman" w:cs="Times New Roman"/>
                <w:sz w:val="24"/>
                <w:szCs w:val="24"/>
              </w:rPr>
              <w:t>用户天线、防撞雷达、其他雷达感应器等。</w:t>
            </w:r>
          </w:p>
        </w:tc>
      </w:tr>
    </w:tbl>
    <w:p w:rsidR="00F265CF" w:rsidRDefault="00F265CF">
      <w:pPr>
        <w:adjustRightInd w:val="0"/>
        <w:snapToGrid w:val="0"/>
        <w:spacing w:line="580" w:lineRule="exact"/>
        <w:rPr>
          <w:rFonts w:ascii="Times New Roman" w:eastAsia="方正仿宋_GBK" w:hAnsi="Times New Roman" w:cs="Times New Roman"/>
          <w:sz w:val="32"/>
          <w:szCs w:val="32"/>
        </w:rPr>
      </w:pPr>
      <w:bookmarkStart w:id="0" w:name="_GoBack"/>
      <w:bookmarkEnd w:id="0"/>
    </w:p>
    <w:sectPr w:rsidR="00F265CF" w:rsidSect="00F265CF">
      <w:footerReference w:type="default" r:id="rId8"/>
      <w:pgSz w:w="16838" w:h="11906" w:orient="landscape"/>
      <w:pgMar w:top="1531" w:right="1701" w:bottom="1531" w:left="170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B11" w:rsidRDefault="001B7B11" w:rsidP="00F265CF">
      <w:r>
        <w:separator/>
      </w:r>
    </w:p>
  </w:endnote>
  <w:endnote w:type="continuationSeparator" w:id="0">
    <w:p w:rsidR="001B7B11" w:rsidRDefault="001B7B11" w:rsidP="00F2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CF" w:rsidRDefault="00447634">
    <w:pPr>
      <w:pStyle w:val="a5"/>
      <w:jc w:val="center"/>
      <w:rPr>
        <w:rFonts w:ascii="Times New Roman" w:hAnsi="Times New Roman" w:cs="Times New Roman"/>
        <w:sz w:val="28"/>
        <w:szCs w:val="28"/>
      </w:rPr>
    </w:pPr>
    <w:r>
      <w:rPr>
        <w:rFonts w:ascii="Times New Roman" w:hAnsi="Times New Roman" w:cs="Times New Roman"/>
        <w:sz w:val="28"/>
        <w:szCs w:val="28"/>
      </w:rPr>
      <w:t xml:space="preserve">— </w:t>
    </w:r>
    <w:r w:rsidR="00C978C2">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C978C2">
      <w:rPr>
        <w:rFonts w:ascii="Times New Roman" w:hAnsi="Times New Roman" w:cs="Times New Roman"/>
        <w:sz w:val="28"/>
        <w:szCs w:val="28"/>
      </w:rPr>
      <w:fldChar w:fldCharType="separate"/>
    </w:r>
    <w:r w:rsidR="0056365E" w:rsidRPr="0056365E">
      <w:rPr>
        <w:rFonts w:ascii="Times New Roman" w:hAnsi="Times New Roman" w:cs="Times New Roman"/>
        <w:noProof/>
        <w:sz w:val="28"/>
        <w:szCs w:val="28"/>
        <w:lang w:val="zh-CN"/>
      </w:rPr>
      <w:t>2</w:t>
    </w:r>
    <w:r w:rsidR="00C978C2">
      <w:rPr>
        <w:rFonts w:ascii="Times New Roman" w:hAnsi="Times New Roman" w:cs="Times New Roman"/>
        <w:sz w:val="28"/>
        <w:szCs w:val="28"/>
      </w:rPr>
      <w:fldChar w:fldCharType="end"/>
    </w:r>
    <w:r>
      <w:rPr>
        <w:rFonts w:ascii="Times New Roman" w:hAnsi="Times New Roman" w:cs="Times New Roman"/>
        <w:sz w:val="28"/>
        <w:szCs w:val="28"/>
      </w:rPr>
      <w:t xml:space="preserve"> —</w:t>
    </w:r>
  </w:p>
  <w:p w:rsidR="00F265CF" w:rsidRDefault="00F265C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B11" w:rsidRDefault="001B7B11" w:rsidP="00F265CF">
      <w:r>
        <w:separator/>
      </w:r>
    </w:p>
  </w:footnote>
  <w:footnote w:type="continuationSeparator" w:id="0">
    <w:p w:rsidR="001B7B11" w:rsidRDefault="001B7B11" w:rsidP="00F26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54"/>
    <w:rsid w:val="00010900"/>
    <w:rsid w:val="00010CF2"/>
    <w:rsid w:val="000238A5"/>
    <w:rsid w:val="000843AE"/>
    <w:rsid w:val="000962ED"/>
    <w:rsid w:val="0010528A"/>
    <w:rsid w:val="001127D0"/>
    <w:rsid w:val="001434A0"/>
    <w:rsid w:val="0016704A"/>
    <w:rsid w:val="00176BDE"/>
    <w:rsid w:val="001B1236"/>
    <w:rsid w:val="001B7B11"/>
    <w:rsid w:val="001C374C"/>
    <w:rsid w:val="001E11E9"/>
    <w:rsid w:val="00201342"/>
    <w:rsid w:val="002203DD"/>
    <w:rsid w:val="002620D0"/>
    <w:rsid w:val="00262DC9"/>
    <w:rsid w:val="00263D5F"/>
    <w:rsid w:val="00272E3D"/>
    <w:rsid w:val="00286684"/>
    <w:rsid w:val="0029651D"/>
    <w:rsid w:val="0030170D"/>
    <w:rsid w:val="00335832"/>
    <w:rsid w:val="00337400"/>
    <w:rsid w:val="003405C3"/>
    <w:rsid w:val="00351262"/>
    <w:rsid w:val="00365137"/>
    <w:rsid w:val="00395D1B"/>
    <w:rsid w:val="003B5E53"/>
    <w:rsid w:val="003B7C76"/>
    <w:rsid w:val="003C7E50"/>
    <w:rsid w:val="003F6003"/>
    <w:rsid w:val="00407249"/>
    <w:rsid w:val="004149A9"/>
    <w:rsid w:val="0042336F"/>
    <w:rsid w:val="00426282"/>
    <w:rsid w:val="00447634"/>
    <w:rsid w:val="00496674"/>
    <w:rsid w:val="004B3FB3"/>
    <w:rsid w:val="004D0C88"/>
    <w:rsid w:val="004D0ED1"/>
    <w:rsid w:val="004F067D"/>
    <w:rsid w:val="004F30B3"/>
    <w:rsid w:val="00511C36"/>
    <w:rsid w:val="005368F0"/>
    <w:rsid w:val="00557FCD"/>
    <w:rsid w:val="0056365E"/>
    <w:rsid w:val="00596B9D"/>
    <w:rsid w:val="005B7CEF"/>
    <w:rsid w:val="005D000C"/>
    <w:rsid w:val="00615D62"/>
    <w:rsid w:val="0062385B"/>
    <w:rsid w:val="006261DF"/>
    <w:rsid w:val="00645017"/>
    <w:rsid w:val="00656418"/>
    <w:rsid w:val="00657CDF"/>
    <w:rsid w:val="00665BC9"/>
    <w:rsid w:val="00671BA2"/>
    <w:rsid w:val="006C164A"/>
    <w:rsid w:val="007208C6"/>
    <w:rsid w:val="00751B18"/>
    <w:rsid w:val="0076053C"/>
    <w:rsid w:val="0076187D"/>
    <w:rsid w:val="007919B4"/>
    <w:rsid w:val="00795DE5"/>
    <w:rsid w:val="007A35BF"/>
    <w:rsid w:val="007E707F"/>
    <w:rsid w:val="007F160B"/>
    <w:rsid w:val="00865A10"/>
    <w:rsid w:val="00886B2F"/>
    <w:rsid w:val="008A5091"/>
    <w:rsid w:val="008B19E1"/>
    <w:rsid w:val="008E4321"/>
    <w:rsid w:val="008F3C1D"/>
    <w:rsid w:val="00902F2E"/>
    <w:rsid w:val="009077BD"/>
    <w:rsid w:val="00910004"/>
    <w:rsid w:val="00911CFE"/>
    <w:rsid w:val="009214FB"/>
    <w:rsid w:val="00922925"/>
    <w:rsid w:val="00946154"/>
    <w:rsid w:val="00953EE4"/>
    <w:rsid w:val="00957BBE"/>
    <w:rsid w:val="00963538"/>
    <w:rsid w:val="0097349E"/>
    <w:rsid w:val="009973A5"/>
    <w:rsid w:val="009A13FE"/>
    <w:rsid w:val="009E3122"/>
    <w:rsid w:val="00A2112F"/>
    <w:rsid w:val="00A246B4"/>
    <w:rsid w:val="00AA6791"/>
    <w:rsid w:val="00AA775F"/>
    <w:rsid w:val="00AD05AD"/>
    <w:rsid w:val="00AE1A86"/>
    <w:rsid w:val="00AF711A"/>
    <w:rsid w:val="00B2040D"/>
    <w:rsid w:val="00B25CD4"/>
    <w:rsid w:val="00B26C1A"/>
    <w:rsid w:val="00B37D5D"/>
    <w:rsid w:val="00B417FC"/>
    <w:rsid w:val="00B53D57"/>
    <w:rsid w:val="00B56AAE"/>
    <w:rsid w:val="00B80C6A"/>
    <w:rsid w:val="00B81027"/>
    <w:rsid w:val="00B831D0"/>
    <w:rsid w:val="00B85AFC"/>
    <w:rsid w:val="00C33C0D"/>
    <w:rsid w:val="00C746CE"/>
    <w:rsid w:val="00C978C2"/>
    <w:rsid w:val="00CB3731"/>
    <w:rsid w:val="00CD3D21"/>
    <w:rsid w:val="00CE1D61"/>
    <w:rsid w:val="00CE6906"/>
    <w:rsid w:val="00D63DA7"/>
    <w:rsid w:val="00D823B4"/>
    <w:rsid w:val="00D96D4B"/>
    <w:rsid w:val="00DA6CF6"/>
    <w:rsid w:val="00DC1A74"/>
    <w:rsid w:val="00DE1F36"/>
    <w:rsid w:val="00E1174D"/>
    <w:rsid w:val="00E46A3F"/>
    <w:rsid w:val="00E5294E"/>
    <w:rsid w:val="00E913E5"/>
    <w:rsid w:val="00E92AE8"/>
    <w:rsid w:val="00E958D5"/>
    <w:rsid w:val="00EA2D77"/>
    <w:rsid w:val="00EC2814"/>
    <w:rsid w:val="00ED1DEE"/>
    <w:rsid w:val="00ED2859"/>
    <w:rsid w:val="00ED2FFB"/>
    <w:rsid w:val="00EE20B6"/>
    <w:rsid w:val="00EE2443"/>
    <w:rsid w:val="00EF5A13"/>
    <w:rsid w:val="00F265CF"/>
    <w:rsid w:val="00F43D65"/>
    <w:rsid w:val="00F70A2A"/>
    <w:rsid w:val="00F96C28"/>
    <w:rsid w:val="00FA199B"/>
    <w:rsid w:val="00FA3CE8"/>
    <w:rsid w:val="00FB6761"/>
    <w:rsid w:val="00FC3C46"/>
    <w:rsid w:val="03056FB7"/>
    <w:rsid w:val="08645B2A"/>
    <w:rsid w:val="0CA7093B"/>
    <w:rsid w:val="11BD1C6A"/>
    <w:rsid w:val="1CAD401D"/>
    <w:rsid w:val="28C8345C"/>
    <w:rsid w:val="335262D7"/>
    <w:rsid w:val="360B7621"/>
    <w:rsid w:val="3AA65F08"/>
    <w:rsid w:val="3DAA729F"/>
    <w:rsid w:val="449D3035"/>
    <w:rsid w:val="54550E42"/>
    <w:rsid w:val="5EAE00F6"/>
    <w:rsid w:val="6F0406FC"/>
    <w:rsid w:val="7B695A3C"/>
    <w:rsid w:val="7C726A16"/>
    <w:rsid w:val="7F6947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1A7E"/>
  <w15:docId w15:val="{D7F98887-0946-491F-84A1-56FDB363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5C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F265C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F265CF"/>
    <w:pPr>
      <w:ind w:leftChars="2500" w:left="100"/>
    </w:pPr>
  </w:style>
  <w:style w:type="paragraph" w:styleId="a5">
    <w:name w:val="footer"/>
    <w:basedOn w:val="a"/>
    <w:link w:val="a6"/>
    <w:uiPriority w:val="99"/>
    <w:unhideWhenUsed/>
    <w:qFormat/>
    <w:rsid w:val="00F265CF"/>
    <w:pPr>
      <w:tabs>
        <w:tab w:val="center" w:pos="4153"/>
        <w:tab w:val="right" w:pos="8306"/>
      </w:tabs>
      <w:snapToGrid w:val="0"/>
      <w:jc w:val="left"/>
    </w:pPr>
    <w:rPr>
      <w:sz w:val="18"/>
      <w:szCs w:val="18"/>
    </w:rPr>
  </w:style>
  <w:style w:type="paragraph" w:styleId="a7">
    <w:name w:val="header"/>
    <w:basedOn w:val="a"/>
    <w:link w:val="a8"/>
    <w:uiPriority w:val="99"/>
    <w:unhideWhenUsed/>
    <w:qFormat/>
    <w:rsid w:val="00F265CF"/>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F265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sid w:val="00F265CF"/>
    <w:rPr>
      <w:sz w:val="18"/>
      <w:szCs w:val="18"/>
    </w:rPr>
  </w:style>
  <w:style w:type="character" w:customStyle="1" w:styleId="a6">
    <w:name w:val="页脚 字符"/>
    <w:basedOn w:val="a0"/>
    <w:link w:val="a5"/>
    <w:uiPriority w:val="99"/>
    <w:qFormat/>
    <w:rsid w:val="00F265CF"/>
    <w:rPr>
      <w:sz w:val="18"/>
      <w:szCs w:val="18"/>
    </w:rPr>
  </w:style>
  <w:style w:type="paragraph" w:styleId="aa">
    <w:name w:val="No Spacing"/>
    <w:basedOn w:val="a"/>
    <w:uiPriority w:val="99"/>
    <w:qFormat/>
    <w:rsid w:val="00F265CF"/>
    <w:pPr>
      <w:widowControl/>
      <w:jc w:val="left"/>
    </w:pPr>
    <w:rPr>
      <w:rFonts w:ascii="Calibri" w:eastAsia="宋体" w:hAnsi="Calibri" w:cs="Times New Roman"/>
      <w:kern w:val="0"/>
      <w:sz w:val="24"/>
      <w:szCs w:val="32"/>
      <w:lang w:eastAsia="en-US"/>
    </w:rPr>
  </w:style>
  <w:style w:type="character" w:customStyle="1" w:styleId="a4">
    <w:name w:val="日期 字符"/>
    <w:basedOn w:val="a0"/>
    <w:link w:val="a3"/>
    <w:uiPriority w:val="99"/>
    <w:semiHidden/>
    <w:qFormat/>
    <w:rsid w:val="00F265CF"/>
  </w:style>
  <w:style w:type="paragraph" w:customStyle="1" w:styleId="ab">
    <w:name w:val="线型"/>
    <w:basedOn w:val="a"/>
    <w:uiPriority w:val="99"/>
    <w:qFormat/>
    <w:rsid w:val="00F265CF"/>
    <w:pPr>
      <w:autoSpaceDE w:val="0"/>
      <w:autoSpaceDN w:val="0"/>
      <w:adjustRightInd w:val="0"/>
      <w:ind w:right="357"/>
      <w:jc w:val="center"/>
    </w:pPr>
    <w:rPr>
      <w:rFonts w:ascii="Times New Roman" w:eastAsia="方正仿宋_GBK" w:hAnsi="Times New Roman" w:cs="Times New Roman"/>
      <w:kern w:val="0"/>
      <w:szCs w:val="21"/>
    </w:rPr>
  </w:style>
  <w:style w:type="paragraph" w:customStyle="1" w:styleId="ac">
    <w:name w:val="红线"/>
    <w:basedOn w:val="1"/>
    <w:uiPriority w:val="99"/>
    <w:qFormat/>
    <w:rsid w:val="00F265CF"/>
    <w:pPr>
      <w:keepNext w:val="0"/>
      <w:keepLines w:val="0"/>
      <w:autoSpaceDE w:val="0"/>
      <w:autoSpaceDN w:val="0"/>
      <w:adjustRightInd w:val="0"/>
      <w:spacing w:before="0" w:after="851" w:line="227" w:lineRule="atLeast"/>
      <w:ind w:right="-142"/>
      <w:jc w:val="center"/>
      <w:outlineLvl w:val="9"/>
    </w:pPr>
    <w:rPr>
      <w:rFonts w:ascii="宋体" w:eastAsia="宋体" w:hAnsi="Times New Roman" w:cs="宋体"/>
      <w:kern w:val="0"/>
      <w:sz w:val="10"/>
      <w:szCs w:val="10"/>
      <w:lang w:val="zh-CN"/>
    </w:rPr>
  </w:style>
  <w:style w:type="character" w:customStyle="1" w:styleId="10">
    <w:name w:val="标题 1 字符"/>
    <w:basedOn w:val="a0"/>
    <w:link w:val="1"/>
    <w:uiPriority w:val="9"/>
    <w:qFormat/>
    <w:rsid w:val="00F265CF"/>
    <w:rPr>
      <w:b/>
      <w:bCs/>
      <w:kern w:val="44"/>
      <w:sz w:val="44"/>
      <w:szCs w:val="44"/>
    </w:rPr>
  </w:style>
  <w:style w:type="paragraph" w:customStyle="1" w:styleId="11">
    <w:name w:val="列出段落1"/>
    <w:basedOn w:val="a"/>
    <w:qFormat/>
    <w:rsid w:val="00F265CF"/>
    <w:pPr>
      <w:widowControl/>
      <w:adjustRightInd w:val="0"/>
      <w:spacing w:after="200"/>
      <w:ind w:firstLineChars="200" w:firstLine="420"/>
      <w:jc w:val="left"/>
    </w:pPr>
    <w:rPr>
      <w:rFonts w:ascii="Tahoma" w:hAnsi="Tahoma" w:cs="Tahoma"/>
      <w:sz w:val="22"/>
    </w:rPr>
  </w:style>
  <w:style w:type="paragraph" w:styleId="ad">
    <w:name w:val="Balloon Text"/>
    <w:basedOn w:val="a"/>
    <w:link w:val="ae"/>
    <w:uiPriority w:val="99"/>
    <w:semiHidden/>
    <w:unhideWhenUsed/>
    <w:rsid w:val="009214FB"/>
    <w:rPr>
      <w:sz w:val="18"/>
      <w:szCs w:val="18"/>
    </w:rPr>
  </w:style>
  <w:style w:type="character" w:customStyle="1" w:styleId="ae">
    <w:name w:val="批注框文本 字符"/>
    <w:basedOn w:val="a0"/>
    <w:link w:val="ad"/>
    <w:uiPriority w:val="99"/>
    <w:semiHidden/>
    <w:rsid w:val="009214F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52423-C26E-4880-95C2-A0F43ED6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2375</Characters>
  <Application>Microsoft Office Word</Application>
  <DocSecurity>0</DocSecurity>
  <Lines>19</Lines>
  <Paragraphs>5</Paragraphs>
  <ScaleCrop>false</ScaleCrop>
  <Company>Hewlett-Packard Company</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刘亚云</dc:creator>
  <cp:lastModifiedBy>yue wu</cp:lastModifiedBy>
  <cp:revision>2</cp:revision>
  <cp:lastPrinted>2020-03-04T01:50:00Z</cp:lastPrinted>
  <dcterms:created xsi:type="dcterms:W3CDTF">2022-03-11T07:07:00Z</dcterms:created>
  <dcterms:modified xsi:type="dcterms:W3CDTF">2022-03-11T07:07:00Z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B0CAF71E32334F56A1CB35EECAD58051</vt:lpwstr>
  </property>
</Properties>
</file>