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4F8" w:rsidRDefault="009404F8" w:rsidP="009404F8">
      <w:pPr>
        <w:spacing w:line="560" w:lineRule="exact"/>
        <w:rPr>
          <w:rFonts w:ascii="Times New Roman" w:eastAsia="方正黑体_GBK" w:hAnsi="Times New Roman" w:cs="Times New Roman"/>
          <w:sz w:val="44"/>
          <w:szCs w:val="44"/>
        </w:rPr>
      </w:pPr>
      <w:r>
        <w:rPr>
          <w:rFonts w:ascii="Times New Roman" w:eastAsia="方正黑体_GBK" w:hAnsi="Times New Roman" w:cs="Times New Roman"/>
          <w:sz w:val="32"/>
          <w:szCs w:val="32"/>
        </w:rPr>
        <w:t>附件</w:t>
      </w:r>
      <w:r>
        <w:rPr>
          <w:rFonts w:ascii="Times New Roman" w:eastAsia="方正黑体_GBK" w:hAnsi="Times New Roman" w:cs="Times New Roman"/>
          <w:sz w:val="32"/>
          <w:szCs w:val="32"/>
        </w:rPr>
        <w:t>1</w:t>
      </w:r>
    </w:p>
    <w:p w:rsidR="009404F8" w:rsidRDefault="009404F8" w:rsidP="009404F8">
      <w:pPr>
        <w:spacing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澳方</w:t>
      </w:r>
      <w:r>
        <w:rPr>
          <w:rFonts w:ascii="Times New Roman" w:eastAsia="方正小标宋_GBK" w:hAnsi="Times New Roman" w:cs="Times New Roman"/>
          <w:sz w:val="44"/>
          <w:szCs w:val="44"/>
        </w:rPr>
        <w:t>技术项目简介</w:t>
      </w:r>
    </w:p>
    <w:p w:rsidR="009404F8" w:rsidRDefault="009404F8" w:rsidP="009404F8">
      <w:pPr>
        <w:spacing w:line="420" w:lineRule="exact"/>
        <w:jc w:val="center"/>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t>悉尼大学项目一</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项目名称：</w:t>
      </w:r>
      <w:r>
        <w:rPr>
          <w:rFonts w:ascii="Times New Roman" w:eastAsia="方正仿宋_GBK" w:hAnsi="Times New Roman" w:cs="Times New Roman"/>
          <w:sz w:val="32"/>
          <w:szCs w:val="32"/>
        </w:rPr>
        <w:t>澳大利亚联合研究中心植物蛋白计划</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项目主讲人：</w:t>
      </w:r>
      <w:r>
        <w:rPr>
          <w:rFonts w:ascii="Times New Roman" w:eastAsia="方正仿宋_GBK" w:hAnsi="Times New Roman" w:cs="Times New Roman"/>
          <w:sz w:val="32"/>
          <w:szCs w:val="32"/>
        </w:rPr>
        <w:t>Brent Kaiser</w:t>
      </w:r>
      <w:r>
        <w:rPr>
          <w:rFonts w:ascii="Times New Roman" w:eastAsia="方正仿宋_GBK" w:hAnsi="Times New Roman" w:cs="Times New Roman"/>
          <w:sz w:val="32"/>
          <w:szCs w:val="32"/>
        </w:rPr>
        <w:t>教授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悉尼大学农业研究所教授</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项目简介：</w:t>
      </w:r>
      <w:r>
        <w:rPr>
          <w:rFonts w:ascii="Times New Roman" w:eastAsia="方正仿宋_GBK" w:hAnsi="Times New Roman" w:cs="Times New Roman"/>
          <w:sz w:val="32"/>
          <w:szCs w:val="32"/>
        </w:rPr>
        <w:t>悉尼大学农业研究所正在寻找豆类生产、植物蛋白分馏和食品制造中联合</w:t>
      </w:r>
      <w:r>
        <w:rPr>
          <w:rFonts w:ascii="Times New Roman" w:eastAsia="方正仿宋_GBK" w:hAnsi="Times New Roman" w:cs="Times New Roman"/>
          <w:sz w:val="32"/>
          <w:szCs w:val="32"/>
        </w:rPr>
        <w:t>IP</w:t>
      </w:r>
      <w:r>
        <w:rPr>
          <w:rFonts w:ascii="Times New Roman" w:eastAsia="方正仿宋_GBK" w:hAnsi="Times New Roman" w:cs="Times New Roman"/>
          <w:sz w:val="32"/>
          <w:szCs w:val="32"/>
        </w:rPr>
        <w:t>生成的行业合作伙伴。</w:t>
      </w:r>
      <w:r>
        <w:rPr>
          <w:rFonts w:ascii="Times New Roman" w:eastAsia="方正仿宋_GBK" w:hAnsi="Times New Roman" w:cs="Times New Roman" w:hint="eastAsia"/>
          <w:sz w:val="32"/>
          <w:szCs w:val="32"/>
        </w:rPr>
        <w:t>合作方</w:t>
      </w:r>
      <w:r>
        <w:rPr>
          <w:rFonts w:ascii="Times New Roman" w:eastAsia="方正仿宋_GBK" w:hAnsi="Times New Roman" w:cs="Times New Roman"/>
          <w:sz w:val="32"/>
          <w:szCs w:val="32"/>
        </w:rPr>
        <w:t>将有机会进入澳大利亚植物蛋白产业，在豆类生产、蛋白质加工、食品制造、蛋白质分配和基本研发相关的领域开发技术。其中大部分可以通过参与澳大利亚联合研究中心植物蛋白计划来实现，该计划将为农民、加工商、食品制造商和消费者创建一个为期</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年（价值</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亿澳元）的植物蛋白研发中心，帮助建立澳大利亚植物蛋白产业，使农场豆类产量增长</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倍，蛋白质供应链获得额外利润。</w:t>
      </w:r>
    </w:p>
    <w:p w:rsidR="009404F8" w:rsidRDefault="009404F8" w:rsidP="009404F8">
      <w:pPr>
        <w:spacing w:line="420" w:lineRule="exact"/>
        <w:rPr>
          <w:rFonts w:ascii="Times New Roman" w:eastAsia="方正仿宋_GBK" w:hAnsi="Times New Roman" w:cs="Times New Roman"/>
          <w:sz w:val="32"/>
          <w:szCs w:val="32"/>
        </w:rPr>
      </w:pPr>
    </w:p>
    <w:p w:rsidR="009404F8" w:rsidRDefault="009404F8" w:rsidP="009404F8">
      <w:pPr>
        <w:spacing w:line="420" w:lineRule="exact"/>
        <w:jc w:val="center"/>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t>悉尼大学项目二</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项目名称：</w:t>
      </w:r>
      <w:r>
        <w:rPr>
          <w:rFonts w:ascii="Times New Roman" w:eastAsia="方正仿宋_GBK" w:hAnsi="Times New Roman" w:cs="Times New Roman"/>
          <w:sz w:val="32"/>
          <w:szCs w:val="32"/>
        </w:rPr>
        <w:t>抵抗禾谷类病原菌，确保充足、安全的食物供给</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项目主讲人：</w:t>
      </w:r>
      <w:r>
        <w:rPr>
          <w:rFonts w:ascii="Times New Roman" w:eastAsia="方正仿宋_GBK" w:hAnsi="Times New Roman" w:cs="Times New Roman"/>
          <w:sz w:val="32"/>
          <w:szCs w:val="32"/>
        </w:rPr>
        <w:t>Robert Park</w:t>
      </w:r>
      <w:r>
        <w:rPr>
          <w:rFonts w:ascii="Times New Roman" w:eastAsia="方正仿宋_GBK" w:hAnsi="Times New Roman" w:cs="Times New Roman"/>
          <w:sz w:val="32"/>
          <w:szCs w:val="32"/>
        </w:rPr>
        <w:t>教授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悉尼大学植物育种研究所教授</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项目简介</w:t>
      </w:r>
      <w:r>
        <w:rPr>
          <w:rFonts w:ascii="Times New Roman" w:eastAsia="方正仿宋_GBK" w:hAnsi="Times New Roman" w:cs="Times New Roman" w:hint="eastAsia"/>
          <w:b/>
          <w:bCs/>
          <w:sz w:val="32"/>
          <w:szCs w:val="32"/>
        </w:rPr>
        <w:t>：</w:t>
      </w:r>
      <w:r>
        <w:rPr>
          <w:rFonts w:ascii="Times New Roman" w:eastAsia="方正仿宋_GBK" w:hAnsi="Times New Roman" w:cs="Times New Roman"/>
          <w:sz w:val="32"/>
          <w:szCs w:val="32"/>
        </w:rPr>
        <w:t>悉尼大学植物育种研究所连续</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年从事谷物锈病遗传学的教学、研究和开发。在过去的</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年里，</w:t>
      </w:r>
      <w:r>
        <w:rPr>
          <w:rFonts w:ascii="Times New Roman" w:eastAsia="方正仿宋_GBK" w:hAnsi="Times New Roman" w:cs="Times New Roman"/>
          <w:sz w:val="32"/>
          <w:szCs w:val="32"/>
        </w:rPr>
        <w:t>Robert Park</w:t>
      </w:r>
      <w:r>
        <w:rPr>
          <w:rFonts w:ascii="Times New Roman" w:eastAsia="方正仿宋_GBK" w:hAnsi="Times New Roman" w:cs="Times New Roman"/>
          <w:sz w:val="32"/>
          <w:szCs w:val="32"/>
        </w:rPr>
        <w:t>教授的研究小组已经为</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种谷类锈菌（引起小麦茎锈病、燕麦茎锈病、小麦叶锈病和大麦叶锈病的病原）开发了最完整的参考基因组。这些参考基因组允许识别重要的病原体基因，并为开发快速准确的基于</w:t>
      </w:r>
      <w:r>
        <w:rPr>
          <w:rFonts w:ascii="Times New Roman" w:eastAsia="方正仿宋_GBK" w:hAnsi="Times New Roman" w:cs="Times New Roman"/>
          <w:sz w:val="32"/>
          <w:szCs w:val="32"/>
        </w:rPr>
        <w:t>DNA</w:t>
      </w:r>
      <w:r>
        <w:rPr>
          <w:rFonts w:ascii="Times New Roman" w:eastAsia="方正仿宋_GBK" w:hAnsi="Times New Roman" w:cs="Times New Roman"/>
          <w:sz w:val="32"/>
          <w:szCs w:val="32"/>
        </w:rPr>
        <w:t>的诊断奠定了基础。</w:t>
      </w:r>
      <w:r>
        <w:rPr>
          <w:rFonts w:ascii="Times New Roman" w:eastAsia="方正仿宋_GBK" w:hAnsi="Times New Roman" w:cs="Times New Roman"/>
          <w:sz w:val="32"/>
          <w:szCs w:val="32"/>
        </w:rPr>
        <w:t>Robert</w:t>
      </w:r>
      <w:r>
        <w:rPr>
          <w:rFonts w:ascii="Times New Roman" w:eastAsia="方正仿宋_GBK" w:hAnsi="Times New Roman" w:cs="Times New Roman"/>
          <w:sz w:val="32"/>
          <w:szCs w:val="32"/>
        </w:rPr>
        <w:t>教授的团队已经领导或帮助克隆了</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个重要的小麦抗锈病基因，最近成功地克隆了</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个这样的基因，赋予了大麦抗叶锈病的能力，这些都是世界第一。</w:t>
      </w:r>
    </w:p>
    <w:p w:rsidR="009404F8" w:rsidRDefault="009404F8" w:rsidP="009404F8">
      <w:pPr>
        <w:spacing w:line="420" w:lineRule="exact"/>
        <w:jc w:val="center"/>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lastRenderedPageBreak/>
        <w:t>悉尼大学项目三</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项目名称：</w:t>
      </w:r>
      <w:r>
        <w:rPr>
          <w:rFonts w:ascii="Times New Roman" w:eastAsia="方正仿宋_GBK" w:hAnsi="Times New Roman" w:cs="Times New Roman"/>
          <w:sz w:val="32"/>
          <w:szCs w:val="32"/>
        </w:rPr>
        <w:t>用于界定土壤污染的综合近地土壤遥感和数字土壤测绘技术</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项目主讲人：</w:t>
      </w:r>
      <w:r>
        <w:rPr>
          <w:rFonts w:ascii="Times New Roman" w:eastAsia="方正仿宋_GBK" w:hAnsi="Times New Roman" w:cs="Times New Roman"/>
          <w:sz w:val="32"/>
          <w:szCs w:val="32"/>
        </w:rPr>
        <w:t>Budiman Minasny</w:t>
      </w:r>
      <w:r>
        <w:rPr>
          <w:rFonts w:ascii="Times New Roman" w:eastAsia="方正仿宋_GBK" w:hAnsi="Times New Roman" w:cs="Times New Roman"/>
          <w:sz w:val="32"/>
          <w:szCs w:val="32"/>
        </w:rPr>
        <w:t>教授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悉尼大学农业研究所教授</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项目简介</w:t>
      </w:r>
      <w:r>
        <w:rPr>
          <w:rFonts w:ascii="Times New Roman" w:eastAsia="方正仿宋_GBK" w:hAnsi="Times New Roman" w:cs="Times New Roman" w:hint="eastAsia"/>
          <w:b/>
          <w:bCs/>
          <w:sz w:val="32"/>
          <w:szCs w:val="32"/>
        </w:rPr>
        <w:t>：</w:t>
      </w:r>
      <w:r>
        <w:rPr>
          <w:rFonts w:ascii="Times New Roman" w:eastAsia="方正仿宋_GBK" w:hAnsi="Times New Roman" w:cs="Times New Roman"/>
          <w:sz w:val="32"/>
          <w:szCs w:val="32"/>
        </w:rPr>
        <w:t>微塑性塑料正成为关乎环境以及农业土壤的一个严重问题</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然而测量土壤中的微塑性塑料复杂和昂贵。</w:t>
      </w:r>
      <w:r>
        <w:rPr>
          <w:rFonts w:ascii="Times New Roman" w:eastAsia="方正仿宋_GBK" w:hAnsi="Times New Roman" w:cs="Times New Roman"/>
          <w:sz w:val="32"/>
          <w:szCs w:val="32"/>
        </w:rPr>
        <w:t>Budiman Minasny</w:t>
      </w:r>
      <w:r>
        <w:rPr>
          <w:rFonts w:ascii="Times New Roman" w:eastAsia="方正仿宋_GBK" w:hAnsi="Times New Roman" w:cs="Times New Roman"/>
          <w:sz w:val="32"/>
          <w:szCs w:val="32"/>
        </w:rPr>
        <w:t>教授团队有一种快速测量土壤中微塑性污染的技术，开发了一种低成本的快速筛查技术。</w:t>
      </w:r>
      <w:r>
        <w:rPr>
          <w:rFonts w:ascii="Times New Roman" w:eastAsia="方正仿宋_GBK" w:hAnsi="Times New Roman" w:cs="Times New Roman"/>
          <w:sz w:val="32"/>
          <w:szCs w:val="32"/>
        </w:rPr>
        <w:t>Budiman Minasny</w:t>
      </w:r>
      <w:r>
        <w:rPr>
          <w:rFonts w:ascii="Times New Roman" w:eastAsia="方正仿宋_GBK" w:hAnsi="Times New Roman" w:cs="Times New Roman"/>
          <w:sz w:val="32"/>
          <w:szCs w:val="32"/>
        </w:rPr>
        <w:t>教授是土壤传感和制图领域的领导者，他的研究和对土壤科学学科的贡献在于发现土壤在空间和时间上分布的原因。他创造了新的方法来解释土壤在景观中的动态，包括量化土壤形成过程的机械模型，基于现代统计和机器学习技术的经验模型，这些模型从数据中挖掘模式并解释土壤时空变化的复杂性。</w:t>
      </w:r>
    </w:p>
    <w:p w:rsidR="009404F8" w:rsidRDefault="009404F8" w:rsidP="009404F8">
      <w:pPr>
        <w:spacing w:line="420" w:lineRule="exact"/>
        <w:rPr>
          <w:rFonts w:ascii="Times New Roman" w:eastAsia="方正仿宋_GBK" w:hAnsi="Times New Roman" w:cs="Times New Roman"/>
          <w:sz w:val="32"/>
          <w:szCs w:val="32"/>
        </w:rPr>
      </w:pPr>
    </w:p>
    <w:p w:rsidR="009404F8" w:rsidRDefault="009404F8" w:rsidP="009404F8">
      <w:pPr>
        <w:spacing w:line="420" w:lineRule="exact"/>
        <w:jc w:val="center"/>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t>悉尼大学项目四</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项目名称：</w:t>
      </w:r>
      <w:r>
        <w:rPr>
          <w:rFonts w:ascii="Times New Roman" w:eastAsia="方正仿宋_GBK" w:hAnsi="Times New Roman" w:cs="Times New Roman"/>
          <w:sz w:val="32"/>
          <w:szCs w:val="32"/>
        </w:rPr>
        <w:t>智慧农业</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项目主讲人：</w:t>
      </w:r>
      <w:r>
        <w:rPr>
          <w:rFonts w:ascii="Times New Roman" w:eastAsia="方正仿宋_GBK" w:hAnsi="Times New Roman" w:cs="Times New Roman"/>
          <w:sz w:val="32"/>
          <w:szCs w:val="32"/>
        </w:rPr>
        <w:t>Cameron Clark</w:t>
      </w:r>
      <w:r>
        <w:rPr>
          <w:rFonts w:ascii="Times New Roman" w:eastAsia="方正仿宋_GBK" w:hAnsi="Times New Roman" w:cs="Times New Roman"/>
          <w:sz w:val="32"/>
          <w:szCs w:val="32"/>
        </w:rPr>
        <w:t>教授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悉尼大学生命与环境科学学院教授</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项目简介：</w:t>
      </w:r>
      <w:r>
        <w:rPr>
          <w:rFonts w:ascii="Times New Roman" w:eastAsia="方正仿宋_GBK" w:hAnsi="Times New Roman" w:cs="Times New Roman"/>
          <w:sz w:val="32"/>
          <w:szCs w:val="32"/>
        </w:rPr>
        <w:t>通过揭示技术、数据和相关的先进精密畜牧系统的价值，将全球农业重点转向个体生产动物，以提高效率和福利。</w:t>
      </w:r>
      <w:r>
        <w:rPr>
          <w:rFonts w:ascii="Times New Roman" w:eastAsia="方正仿宋_GBK" w:hAnsi="Times New Roman" w:cs="Times New Roman"/>
          <w:sz w:val="32"/>
          <w:szCs w:val="32"/>
        </w:rPr>
        <w:t xml:space="preserve"> Cameron Clark</w:t>
      </w:r>
      <w:r>
        <w:rPr>
          <w:rFonts w:ascii="Times New Roman" w:eastAsia="方正仿宋_GBK" w:hAnsi="Times New Roman" w:cs="Times New Roman"/>
          <w:sz w:val="32"/>
          <w:szCs w:val="32"/>
        </w:rPr>
        <w:t>教授团队将现有的和新的传感器产生的农场数据转化为农民可以用来提高利润、生活方式和动物福利的信息；使用传感器数据和牲畜行为，比传统方法更早地发现牲畜健康状况下降；利用传感器数据和牲畜行为提高牲畜的气候适应能力。</w:t>
      </w:r>
      <w:r>
        <w:rPr>
          <w:rFonts w:ascii="Times New Roman" w:eastAsia="方正仿宋_GBK" w:hAnsi="Times New Roman" w:cs="Times New Roman"/>
          <w:sz w:val="32"/>
          <w:szCs w:val="32"/>
        </w:rPr>
        <w:t>Cameron Clark</w:t>
      </w:r>
      <w:r>
        <w:rPr>
          <w:rFonts w:ascii="Times New Roman" w:eastAsia="方正仿宋_GBK" w:hAnsi="Times New Roman" w:cs="Times New Roman"/>
          <w:sz w:val="32"/>
          <w:szCs w:val="32"/>
        </w:rPr>
        <w:t>教授期待与业界合作，进行家畜生产和福利方面的高影响研究和教学，包括</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牲畜药物输送项目，动物附体监测项目，动物离体监测项目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卫星检测项目</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rsidR="009404F8" w:rsidRDefault="009404F8" w:rsidP="009404F8">
      <w:pPr>
        <w:spacing w:line="420" w:lineRule="exact"/>
        <w:jc w:val="center"/>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lastRenderedPageBreak/>
        <w:t>悉尼大学项目五</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项目名称：</w:t>
      </w:r>
      <w:r>
        <w:rPr>
          <w:rFonts w:ascii="Times New Roman" w:eastAsia="方正仿宋_GBK" w:hAnsi="Times New Roman" w:cs="Times New Roman"/>
          <w:sz w:val="32"/>
          <w:szCs w:val="32"/>
        </w:rPr>
        <w:t>室内大棚远距离</w:t>
      </w:r>
      <w:r>
        <w:rPr>
          <w:rFonts w:ascii="Times New Roman" w:eastAsia="方正仿宋_GBK" w:hAnsi="Times New Roman" w:cs="Times New Roman"/>
          <w:sz w:val="32"/>
          <w:szCs w:val="32"/>
        </w:rPr>
        <w:t>WIFI</w:t>
      </w:r>
      <w:r>
        <w:rPr>
          <w:rFonts w:ascii="Times New Roman" w:eastAsia="方正仿宋_GBK" w:hAnsi="Times New Roman" w:cs="Times New Roman"/>
          <w:sz w:val="32"/>
          <w:szCs w:val="32"/>
        </w:rPr>
        <w:t>系统</w:t>
      </w:r>
    </w:p>
    <w:p w:rsidR="009404F8" w:rsidRDefault="009404F8" w:rsidP="009404F8">
      <w:pPr>
        <w:spacing w:line="420" w:lineRule="exact"/>
        <w:rPr>
          <w:rFonts w:ascii="Times New Roman" w:eastAsia="方正仿宋_GBK" w:hAnsi="Times New Roman" w:cs="Times New Roman"/>
          <w:w w:val="90"/>
          <w:sz w:val="32"/>
          <w:szCs w:val="32"/>
        </w:rPr>
      </w:pPr>
      <w:r>
        <w:rPr>
          <w:rFonts w:ascii="Times New Roman" w:eastAsia="方正仿宋_GBK" w:hAnsi="Times New Roman" w:cs="Times New Roman"/>
          <w:b/>
          <w:bCs/>
          <w:sz w:val="32"/>
          <w:szCs w:val="32"/>
        </w:rPr>
        <w:t>项目主讲人：</w:t>
      </w:r>
      <w:r>
        <w:rPr>
          <w:rFonts w:ascii="Times New Roman" w:eastAsia="方正仿宋_GBK" w:hAnsi="Times New Roman" w:cs="Times New Roman" w:hint="eastAsia"/>
          <w:w w:val="93"/>
          <w:sz w:val="32"/>
          <w:szCs w:val="32"/>
        </w:rPr>
        <w:t>张昭涛先生</w:t>
      </w:r>
      <w:r>
        <w:rPr>
          <w:rFonts w:ascii="Times New Roman" w:eastAsia="方正仿宋_GBK" w:hAnsi="Times New Roman" w:cs="Times New Roman" w:hint="eastAsia"/>
          <w:w w:val="93"/>
          <w:sz w:val="32"/>
          <w:szCs w:val="32"/>
        </w:rPr>
        <w:t xml:space="preserve"> </w:t>
      </w:r>
      <w:r>
        <w:rPr>
          <w:rFonts w:ascii="Times New Roman" w:eastAsia="方正仿宋_GBK" w:hAnsi="Times New Roman" w:cs="Times New Roman" w:hint="eastAsia"/>
          <w:w w:val="93"/>
          <w:sz w:val="32"/>
          <w:szCs w:val="32"/>
        </w:rPr>
        <w:t>江苏省产业技术研究院移动通信所副所长</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项目简介</w:t>
      </w:r>
      <w:r>
        <w:rPr>
          <w:rFonts w:ascii="Times New Roman" w:eastAsia="方正仿宋_GBK" w:hAnsi="Times New Roman" w:cs="Times New Roman" w:hint="eastAsia"/>
          <w:b/>
          <w:bCs/>
          <w:sz w:val="32"/>
          <w:szCs w:val="32"/>
        </w:rPr>
        <w:t>：</w:t>
      </w:r>
      <w:r>
        <w:rPr>
          <w:rFonts w:ascii="Times New Roman" w:eastAsia="方正仿宋_GBK" w:hAnsi="Times New Roman" w:cs="Times New Roman"/>
          <w:sz w:val="32"/>
          <w:szCs w:val="32"/>
        </w:rPr>
        <w:t>悉尼大学布兰卡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武切蒂奇教授团队与江苏省产业技术研究院移动通信所团队合作开发室内高精度定位系统和远距离</w:t>
      </w:r>
      <w:r>
        <w:rPr>
          <w:rFonts w:ascii="Times New Roman" w:eastAsia="方正仿宋_GBK" w:hAnsi="Times New Roman" w:cs="Times New Roman"/>
          <w:sz w:val="32"/>
          <w:szCs w:val="32"/>
        </w:rPr>
        <w:t>WiFi</w:t>
      </w:r>
      <w:r>
        <w:rPr>
          <w:rFonts w:ascii="Times New Roman" w:eastAsia="方正仿宋_GBK" w:hAnsi="Times New Roman" w:cs="Times New Roman"/>
          <w:sz w:val="32"/>
          <w:szCs w:val="32"/>
        </w:rPr>
        <w:t>系统。现有</w:t>
      </w:r>
      <w:r>
        <w:rPr>
          <w:rFonts w:ascii="Times New Roman" w:eastAsia="方正仿宋_GBK" w:hAnsi="Times New Roman" w:cs="Times New Roman"/>
          <w:sz w:val="32"/>
          <w:szCs w:val="32"/>
        </w:rPr>
        <w:t>WiFi</w:t>
      </w:r>
      <w:r>
        <w:rPr>
          <w:rFonts w:ascii="Times New Roman" w:eastAsia="方正仿宋_GBK" w:hAnsi="Times New Roman" w:cs="Times New Roman"/>
          <w:sz w:val="32"/>
          <w:szCs w:val="32"/>
        </w:rPr>
        <w:t>系统传输距离有限</w:t>
      </w:r>
      <w:r>
        <w:rPr>
          <w:rFonts w:ascii="Times New Roman" w:eastAsia="方正仿宋_GBK" w:hAnsi="Times New Roman" w:cs="Times New Roman" w:hint="eastAsia"/>
          <w:sz w:val="32"/>
          <w:szCs w:val="32"/>
        </w:rPr>
        <w:t>、成本高。</w:t>
      </w:r>
      <w:r>
        <w:rPr>
          <w:rFonts w:ascii="Times New Roman" w:eastAsia="方正仿宋_GBK" w:hAnsi="Times New Roman" w:cs="Times New Roman"/>
          <w:sz w:val="32"/>
          <w:szCs w:val="32"/>
        </w:rPr>
        <w:t>针对该挑战，悉尼大学团队开发了世界上第一个应用于远距离通信的集中式</w:t>
      </w:r>
      <w:r>
        <w:rPr>
          <w:rFonts w:ascii="Times New Roman" w:eastAsia="方正仿宋_GBK" w:hAnsi="Times New Roman" w:cs="Times New Roman"/>
          <w:sz w:val="32"/>
          <w:szCs w:val="32"/>
        </w:rPr>
        <w:t>WiFi</w:t>
      </w:r>
      <w:r>
        <w:rPr>
          <w:rFonts w:ascii="Times New Roman" w:eastAsia="方正仿宋_GBK" w:hAnsi="Times New Roman" w:cs="Times New Roman"/>
          <w:sz w:val="32"/>
          <w:szCs w:val="32"/>
        </w:rPr>
        <w:t>协议栈，可以支持多个移动终端，并且与现有</w:t>
      </w:r>
      <w:r>
        <w:rPr>
          <w:rFonts w:ascii="Times New Roman" w:eastAsia="方正仿宋_GBK" w:hAnsi="Times New Roman" w:cs="Times New Roman"/>
          <w:sz w:val="32"/>
          <w:szCs w:val="32"/>
        </w:rPr>
        <w:t>WiFi</w:t>
      </w:r>
      <w:r>
        <w:rPr>
          <w:rFonts w:ascii="Times New Roman" w:eastAsia="方正仿宋_GBK" w:hAnsi="Times New Roman" w:cs="Times New Roman"/>
          <w:sz w:val="32"/>
          <w:szCs w:val="32"/>
        </w:rPr>
        <w:t>系统相兼容。系统采用商用</w:t>
      </w:r>
      <w:r>
        <w:rPr>
          <w:rFonts w:ascii="Times New Roman" w:eastAsia="方正仿宋_GBK" w:hAnsi="Times New Roman" w:cs="Times New Roman"/>
          <w:sz w:val="32"/>
          <w:szCs w:val="32"/>
        </w:rPr>
        <w:t>WiFi</w:t>
      </w:r>
      <w:r>
        <w:rPr>
          <w:rFonts w:ascii="Times New Roman" w:eastAsia="方正仿宋_GBK" w:hAnsi="Times New Roman" w:cs="Times New Roman"/>
          <w:sz w:val="32"/>
          <w:szCs w:val="32"/>
        </w:rPr>
        <w:t>芯片，加载新的</w:t>
      </w:r>
      <w:r>
        <w:rPr>
          <w:rFonts w:ascii="Times New Roman" w:eastAsia="方正仿宋_GBK" w:hAnsi="Times New Roman" w:cs="Times New Roman"/>
          <w:sz w:val="32"/>
          <w:szCs w:val="32"/>
        </w:rPr>
        <w:t>WiFi</w:t>
      </w:r>
      <w:r>
        <w:rPr>
          <w:rFonts w:ascii="Times New Roman" w:eastAsia="方正仿宋_GBK" w:hAnsi="Times New Roman" w:cs="Times New Roman"/>
          <w:sz w:val="32"/>
          <w:szCs w:val="32"/>
        </w:rPr>
        <w:t>协议栈后就可以直接大规模商用化。该系统在室内大棚等多领域具有广泛应用前景。</w:t>
      </w:r>
    </w:p>
    <w:p w:rsidR="009404F8" w:rsidRDefault="009404F8" w:rsidP="009404F8">
      <w:pPr>
        <w:spacing w:line="420" w:lineRule="exact"/>
        <w:rPr>
          <w:rFonts w:ascii="Times New Roman" w:eastAsia="方正仿宋_GBK" w:hAnsi="Times New Roman" w:cs="Times New Roman"/>
          <w:sz w:val="32"/>
          <w:szCs w:val="32"/>
        </w:rPr>
      </w:pPr>
    </w:p>
    <w:p w:rsidR="009404F8" w:rsidRDefault="009404F8" w:rsidP="009404F8">
      <w:pPr>
        <w:spacing w:line="420" w:lineRule="exact"/>
        <w:jc w:val="center"/>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t>澳大利亚企业项目一</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项目名称：</w:t>
      </w:r>
      <w:r>
        <w:rPr>
          <w:rFonts w:ascii="Times New Roman" w:eastAsia="方正仿宋_GBK" w:hAnsi="Times New Roman" w:cs="Times New Roman"/>
          <w:sz w:val="32"/>
          <w:szCs w:val="32"/>
        </w:rPr>
        <w:t>ICT</w:t>
      </w:r>
      <w:r>
        <w:rPr>
          <w:rFonts w:ascii="Times New Roman" w:eastAsia="方正仿宋_GBK" w:hAnsi="Times New Roman" w:cs="Times New Roman"/>
          <w:sz w:val="32"/>
          <w:szCs w:val="32"/>
        </w:rPr>
        <w:t>气候智慧型棉花生产</w:t>
      </w:r>
    </w:p>
    <w:p w:rsidR="009404F8" w:rsidRDefault="009404F8" w:rsidP="009404F8">
      <w:pPr>
        <w:spacing w:line="420" w:lineRule="exact"/>
        <w:rPr>
          <w:rFonts w:ascii="Times New Roman" w:eastAsia="方正仿宋_GBK" w:hAnsi="Times New Roman" w:cs="Times New Roman"/>
          <w:w w:val="98"/>
          <w:sz w:val="32"/>
          <w:szCs w:val="32"/>
        </w:rPr>
      </w:pPr>
      <w:r>
        <w:rPr>
          <w:rFonts w:ascii="Times New Roman" w:eastAsia="方正仿宋_GBK" w:hAnsi="Times New Roman" w:cs="Times New Roman"/>
          <w:b/>
          <w:bCs/>
          <w:sz w:val="32"/>
          <w:szCs w:val="32"/>
        </w:rPr>
        <w:t>项目主讲人：</w:t>
      </w:r>
      <w:r>
        <w:rPr>
          <w:rFonts w:ascii="Times New Roman" w:eastAsia="方正仿宋_GBK" w:hAnsi="Times New Roman" w:cs="Times New Roman" w:hint="eastAsia"/>
          <w:w w:val="98"/>
          <w:sz w:val="32"/>
          <w:szCs w:val="32"/>
        </w:rPr>
        <w:t>张立祯教授</w:t>
      </w:r>
      <w:r>
        <w:rPr>
          <w:rFonts w:ascii="Times New Roman" w:eastAsia="方正仿宋_GBK" w:hAnsi="Times New Roman" w:cs="Times New Roman" w:hint="eastAsia"/>
          <w:w w:val="98"/>
          <w:sz w:val="32"/>
          <w:szCs w:val="32"/>
        </w:rPr>
        <w:t>ICT</w:t>
      </w:r>
      <w:r>
        <w:rPr>
          <w:rFonts w:ascii="Times New Roman" w:eastAsia="方正仿宋_GBK" w:hAnsi="Times New Roman" w:cs="Times New Roman" w:hint="eastAsia"/>
          <w:w w:val="98"/>
          <w:sz w:val="32"/>
          <w:szCs w:val="32"/>
        </w:rPr>
        <w:t>中国总负责人、中国农业大学教授</w:t>
      </w:r>
      <w:r>
        <w:rPr>
          <w:rFonts w:ascii="Times New Roman" w:eastAsia="方正仿宋_GBK" w:hAnsi="Times New Roman" w:cs="Times New Roman" w:hint="eastAsia"/>
          <w:w w:val="98"/>
          <w:sz w:val="32"/>
          <w:szCs w:val="32"/>
        </w:rPr>
        <w:t xml:space="preserve">    </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项目简介</w:t>
      </w:r>
      <w:r>
        <w:rPr>
          <w:rFonts w:ascii="Times New Roman" w:eastAsia="方正仿宋_GBK" w:hAnsi="Times New Roman" w:cs="Times New Roman" w:hint="eastAsia"/>
          <w:b/>
          <w:bCs/>
          <w:sz w:val="32"/>
          <w:szCs w:val="32"/>
        </w:rPr>
        <w:t>：</w:t>
      </w:r>
      <w:r>
        <w:rPr>
          <w:rFonts w:ascii="Times New Roman" w:eastAsia="方正仿宋_GBK" w:hAnsi="Times New Roman" w:cs="Times New Roman"/>
          <w:sz w:val="32"/>
          <w:szCs w:val="32"/>
        </w:rPr>
        <w:t>ICT</w:t>
      </w:r>
      <w:r>
        <w:rPr>
          <w:rFonts w:ascii="Times New Roman" w:eastAsia="方正仿宋_GBK" w:hAnsi="Times New Roman" w:cs="Times New Roman"/>
          <w:sz w:val="32"/>
          <w:szCs w:val="32"/>
        </w:rPr>
        <w:t>气候智慧型棉花是澳大利亚</w:t>
      </w:r>
      <w:r>
        <w:rPr>
          <w:rFonts w:ascii="Times New Roman" w:eastAsia="方正仿宋_GBK" w:hAnsi="Times New Roman" w:cs="Times New Roman"/>
          <w:sz w:val="32"/>
          <w:szCs w:val="32"/>
        </w:rPr>
        <w:t>ICT</w:t>
      </w:r>
      <w:r>
        <w:rPr>
          <w:rFonts w:ascii="Times New Roman" w:eastAsia="方正仿宋_GBK" w:hAnsi="Times New Roman" w:cs="Times New Roman"/>
          <w:sz w:val="32"/>
          <w:szCs w:val="32"/>
        </w:rPr>
        <w:t>公司、中国农业大学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新疆飞花科技有限公司等多家单位共同打造的数字化植棉平台。项目采用</w:t>
      </w:r>
      <w:r>
        <w:rPr>
          <w:rFonts w:ascii="Times New Roman" w:eastAsia="方正仿宋_GBK" w:hAnsi="Times New Roman" w:cs="Times New Roman"/>
          <w:sz w:val="32"/>
          <w:szCs w:val="32"/>
        </w:rPr>
        <w:t>ICT</w:t>
      </w:r>
      <w:r>
        <w:rPr>
          <w:rFonts w:ascii="Times New Roman" w:eastAsia="方正仿宋_GBK" w:hAnsi="Times New Roman" w:cs="Times New Roman"/>
          <w:sz w:val="32"/>
          <w:szCs w:val="32"/>
        </w:rPr>
        <w:t>国际一流的物联网传感器和棉花数字化生长发育模型，通过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棉花</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模型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物联网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建立高壁垒组合，利用气象大数据、先进</w:t>
      </w:r>
      <w:r>
        <w:rPr>
          <w:rFonts w:ascii="Times New Roman" w:eastAsia="方正仿宋_GBK" w:hAnsi="Times New Roman" w:cs="Times New Roman"/>
          <w:sz w:val="32"/>
          <w:szCs w:val="32"/>
        </w:rPr>
        <w:t xml:space="preserve"> IoT</w:t>
      </w:r>
      <w:r>
        <w:rPr>
          <w:rFonts w:ascii="Times New Roman" w:eastAsia="方正仿宋_GBK" w:hAnsi="Times New Roman" w:cs="Times New Roman"/>
          <w:sz w:val="32"/>
          <w:szCs w:val="32"/>
        </w:rPr>
        <w:t>农业环境物联网传感器、棉花生产系统模型、精确自动控制系统、大数据和云服务技术，为棉花产业链主体提供综合解决方案。</w:t>
      </w:r>
      <w:r>
        <w:rPr>
          <w:rFonts w:ascii="Times New Roman" w:eastAsia="方正仿宋_GBK" w:hAnsi="Times New Roman" w:cs="Times New Roman" w:hint="eastAsia"/>
          <w:sz w:val="32"/>
          <w:szCs w:val="32"/>
        </w:rPr>
        <w:t>包含</w:t>
      </w:r>
      <w:r>
        <w:rPr>
          <w:rFonts w:ascii="Times New Roman" w:eastAsia="方正仿宋_GBK" w:hAnsi="Times New Roman" w:cs="Times New Roman"/>
          <w:sz w:val="32"/>
          <w:szCs w:val="32"/>
        </w:rPr>
        <w:t>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傻瓜式种植</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实现棉花增产增收</w:t>
      </w:r>
      <w:r>
        <w:rPr>
          <w:rFonts w:ascii="Times New Roman" w:eastAsia="方正仿宋_GBK" w:hAnsi="Times New Roman" w:cs="Times New Roman" w:hint="eastAsia"/>
          <w:sz w:val="32"/>
          <w:szCs w:val="32"/>
        </w:rPr>
        <w:t>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 xml:space="preserve"> </w:t>
      </w:r>
    </w:p>
    <w:p w:rsidR="009404F8" w:rsidRDefault="009404F8" w:rsidP="009404F8">
      <w:pPr>
        <w:spacing w:line="420" w:lineRule="exact"/>
        <w:rPr>
          <w:rFonts w:ascii="Times New Roman" w:eastAsia="方正仿宋_GBK" w:hAnsi="Times New Roman" w:cs="Times New Roman"/>
          <w:sz w:val="32"/>
          <w:szCs w:val="32"/>
        </w:rPr>
      </w:pPr>
    </w:p>
    <w:p w:rsidR="009404F8" w:rsidRDefault="009404F8" w:rsidP="009404F8">
      <w:pPr>
        <w:spacing w:line="420" w:lineRule="exact"/>
        <w:jc w:val="center"/>
        <w:rPr>
          <w:rFonts w:ascii="Times New Roman" w:eastAsia="方正黑体_GBK" w:hAnsi="Times New Roman" w:cs="Times New Roman"/>
          <w:b/>
          <w:bCs/>
          <w:sz w:val="32"/>
          <w:szCs w:val="32"/>
        </w:rPr>
      </w:pPr>
    </w:p>
    <w:p w:rsidR="009404F8" w:rsidRDefault="009404F8" w:rsidP="009404F8">
      <w:pPr>
        <w:spacing w:line="420" w:lineRule="exact"/>
        <w:jc w:val="center"/>
        <w:rPr>
          <w:rFonts w:ascii="Times New Roman" w:eastAsia="方正黑体_GBK" w:hAnsi="Times New Roman" w:cs="Times New Roman"/>
          <w:b/>
          <w:bCs/>
          <w:sz w:val="32"/>
          <w:szCs w:val="32"/>
        </w:rPr>
      </w:pPr>
    </w:p>
    <w:p w:rsidR="009404F8" w:rsidRDefault="009404F8" w:rsidP="009404F8">
      <w:pPr>
        <w:spacing w:line="420" w:lineRule="exact"/>
        <w:jc w:val="center"/>
        <w:rPr>
          <w:rFonts w:ascii="Times New Roman" w:eastAsia="方正黑体_GBK" w:hAnsi="Times New Roman" w:cs="Times New Roman"/>
          <w:b/>
          <w:bCs/>
          <w:sz w:val="32"/>
          <w:szCs w:val="32"/>
        </w:rPr>
      </w:pPr>
    </w:p>
    <w:p w:rsidR="009404F8" w:rsidRDefault="009404F8" w:rsidP="009404F8">
      <w:pPr>
        <w:spacing w:line="420" w:lineRule="exact"/>
        <w:jc w:val="center"/>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t>澳大利亚企业项目二</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项目名称：</w:t>
      </w:r>
      <w:r>
        <w:rPr>
          <w:rFonts w:ascii="Times New Roman" w:eastAsia="方正仿宋_GBK" w:hAnsi="Times New Roman" w:cs="Times New Roman" w:hint="eastAsia"/>
          <w:sz w:val="32"/>
          <w:szCs w:val="32"/>
        </w:rPr>
        <w:t>澳大利亚</w:t>
      </w:r>
      <w:r>
        <w:rPr>
          <w:rFonts w:ascii="Times New Roman" w:eastAsia="方正仿宋_GBK" w:hAnsi="Times New Roman" w:cs="Times New Roman"/>
          <w:sz w:val="32"/>
          <w:szCs w:val="32"/>
        </w:rPr>
        <w:t>科思达集团农场莓果种植</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项目主讲人：</w:t>
      </w:r>
      <w:r>
        <w:rPr>
          <w:rFonts w:ascii="Times New Roman" w:eastAsia="方正仿宋_GBK" w:hAnsi="Times New Roman" w:cs="Times New Roman" w:hint="eastAsia"/>
          <w:sz w:val="32"/>
          <w:szCs w:val="32"/>
        </w:rPr>
        <w:t>澳大利亚</w:t>
      </w:r>
      <w:r>
        <w:rPr>
          <w:rFonts w:ascii="Times New Roman" w:eastAsia="方正仿宋_GBK" w:hAnsi="Times New Roman" w:cs="Times New Roman"/>
          <w:sz w:val="32"/>
          <w:szCs w:val="32"/>
        </w:rPr>
        <w:t>科思达集团相关负责人（待定）</w:t>
      </w:r>
    </w:p>
    <w:p w:rsidR="009404F8" w:rsidRDefault="009404F8" w:rsidP="009404F8">
      <w:pPr>
        <w:spacing w:line="42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项目简介</w:t>
      </w:r>
      <w:r>
        <w:rPr>
          <w:rFonts w:ascii="Times New Roman" w:eastAsia="方正仿宋_GBK" w:hAnsi="Times New Roman" w:cs="Times New Roman" w:hint="eastAsia"/>
          <w:b/>
          <w:bCs/>
          <w:sz w:val="32"/>
          <w:szCs w:val="32"/>
        </w:rPr>
        <w:t>：</w:t>
      </w:r>
      <w:r>
        <w:rPr>
          <w:rFonts w:ascii="Times New Roman" w:eastAsia="方正仿宋_GBK" w:hAnsi="Times New Roman" w:cs="Times New Roman" w:hint="eastAsia"/>
          <w:sz w:val="32"/>
          <w:szCs w:val="32"/>
        </w:rPr>
        <w:t>澳大利亚</w:t>
      </w:r>
      <w:r>
        <w:rPr>
          <w:rFonts w:ascii="Times New Roman" w:eastAsia="方正仿宋_GBK" w:hAnsi="Times New Roman" w:cs="Times New Roman"/>
          <w:sz w:val="32"/>
          <w:szCs w:val="32"/>
        </w:rPr>
        <w:t>科思达集团有限公司是一家澳大利亚上市公司。该公司是澳大利亚最大的新鲜农产品种植商、经销商和营销商</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国际业务遍及摩洛哥和中国。科思达自</w:t>
      </w:r>
      <w:r>
        <w:rPr>
          <w:rFonts w:ascii="Times New Roman" w:eastAsia="方正仿宋_GBK" w:hAnsi="Times New Roman" w:cs="Times New Roman"/>
          <w:sz w:val="32"/>
          <w:szCs w:val="32"/>
        </w:rPr>
        <w:t>2015</w:t>
      </w:r>
      <w:r>
        <w:rPr>
          <w:rFonts w:ascii="Times New Roman" w:eastAsia="方正仿宋_GBK" w:hAnsi="Times New Roman" w:cs="Times New Roman"/>
          <w:sz w:val="32"/>
          <w:szCs w:val="32"/>
        </w:rPr>
        <w:t>年至今在云南省已经建立了</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个农场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种有蓝莓、树莓和黑莓。农场特征包括：采用了世界上最好的浆果生产方法，其中大部分是科思达在过去</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年中研发的。农场种植出了世界公认最好的品种，其中至少</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来自科思达公司的育种计划。农场的开发和管理采用了与可持续农业相关的最佳实践方法。社区利益和最佳环境实践是公司一切活动的基础。农场是高科技农场，使用高度成熟的生产系统。</w:t>
      </w:r>
    </w:p>
    <w:p w:rsidR="009404F8" w:rsidRDefault="009404F8" w:rsidP="009404F8">
      <w:pPr>
        <w:spacing w:line="420" w:lineRule="exact"/>
        <w:rPr>
          <w:rFonts w:ascii="Times New Roman" w:eastAsia="方正仿宋_GBK" w:hAnsi="Times New Roman" w:cs="Times New Roman"/>
          <w:sz w:val="32"/>
          <w:szCs w:val="32"/>
        </w:rPr>
      </w:pPr>
    </w:p>
    <w:p w:rsidR="009404F8" w:rsidRDefault="009404F8" w:rsidP="009404F8">
      <w:pPr>
        <w:spacing w:line="420" w:lineRule="exact"/>
        <w:jc w:val="center"/>
        <w:rPr>
          <w:rFonts w:ascii="Times New Roman" w:eastAsia="方正黑体_GBK" w:hAnsi="Times New Roman" w:cs="Times New Roman"/>
          <w:b/>
          <w:bCs/>
          <w:sz w:val="32"/>
          <w:szCs w:val="32"/>
        </w:rPr>
      </w:pPr>
      <w:r>
        <w:rPr>
          <w:rFonts w:ascii="Times New Roman" w:eastAsia="方正黑体_GBK" w:hAnsi="Times New Roman" w:cs="Times New Roman"/>
          <w:b/>
          <w:bCs/>
          <w:sz w:val="32"/>
          <w:szCs w:val="32"/>
        </w:rPr>
        <w:t>澳大利亚企业项目三</w:t>
      </w:r>
    </w:p>
    <w:p w:rsidR="009404F8" w:rsidRDefault="009404F8" w:rsidP="009404F8">
      <w:pPr>
        <w:spacing w:line="40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项目名称：</w:t>
      </w:r>
      <w:r>
        <w:rPr>
          <w:rFonts w:ascii="Times New Roman" w:eastAsia="方正仿宋_GBK" w:hAnsi="Times New Roman" w:cs="Times New Roman" w:hint="eastAsia"/>
          <w:sz w:val="32"/>
          <w:szCs w:val="32"/>
        </w:rPr>
        <w:t>澳大利亚</w:t>
      </w:r>
      <w:r>
        <w:rPr>
          <w:rFonts w:ascii="Times New Roman" w:eastAsia="方正仿宋_GBK" w:hAnsi="Times New Roman" w:cs="Times New Roman"/>
          <w:sz w:val="32"/>
          <w:szCs w:val="32"/>
        </w:rPr>
        <w:t>致鲜公司特种蔬菜</w:t>
      </w:r>
      <w:r>
        <w:rPr>
          <w:rFonts w:ascii="Times New Roman" w:eastAsia="方正仿宋_GBK" w:hAnsi="Times New Roman" w:cs="Times New Roman" w:hint="eastAsia"/>
          <w:sz w:val="32"/>
          <w:szCs w:val="32"/>
        </w:rPr>
        <w:t>项目</w:t>
      </w:r>
    </w:p>
    <w:p w:rsidR="009404F8" w:rsidRDefault="009404F8" w:rsidP="009404F8">
      <w:pPr>
        <w:spacing w:line="40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项目主讲人：</w:t>
      </w:r>
      <w:r>
        <w:rPr>
          <w:rFonts w:ascii="Times New Roman" w:eastAsia="方正仿宋_GBK" w:hAnsi="Times New Roman" w:cs="Times New Roman"/>
          <w:sz w:val="32"/>
          <w:szCs w:val="32"/>
        </w:rPr>
        <w:t>何琦先生</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致鲜公司国际业务经理</w:t>
      </w:r>
    </w:p>
    <w:p w:rsidR="009404F8" w:rsidRDefault="009404F8" w:rsidP="009404F8">
      <w:pPr>
        <w:spacing w:line="400" w:lineRule="exact"/>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项目简介</w:t>
      </w:r>
      <w:r>
        <w:rPr>
          <w:rFonts w:ascii="Times New Roman" w:eastAsia="方正仿宋_GBK" w:hAnsi="Times New Roman" w:cs="Times New Roman" w:hint="eastAsia"/>
          <w:b/>
          <w:bCs/>
          <w:sz w:val="32"/>
          <w:szCs w:val="32"/>
        </w:rPr>
        <w:t>：</w:t>
      </w:r>
      <w:r>
        <w:rPr>
          <w:rFonts w:ascii="Times New Roman" w:eastAsia="方正仿宋_GBK" w:hAnsi="Times New Roman" w:cs="Times New Roman"/>
          <w:sz w:val="32"/>
          <w:szCs w:val="32"/>
        </w:rPr>
        <w:t>致鲜公司是一家总部位于澳大利亚悉尼的全品类综合果蔬集团，是澳洲</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大零售集团</w:t>
      </w:r>
      <w:r>
        <w:rPr>
          <w:rFonts w:ascii="Times New Roman" w:eastAsia="方正仿宋_GBK" w:hAnsi="Times New Roman" w:cs="Times New Roman"/>
          <w:sz w:val="32"/>
          <w:szCs w:val="32"/>
        </w:rPr>
        <w:t xml:space="preserve">WWS </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COLES</w:t>
      </w:r>
      <w:r>
        <w:rPr>
          <w:rFonts w:ascii="Times New Roman" w:eastAsia="方正仿宋_GBK" w:hAnsi="Times New Roman" w:cs="Times New Roman"/>
          <w:sz w:val="32"/>
          <w:szCs w:val="32"/>
        </w:rPr>
        <w:t>果蔬类的主要供应商之一，旗下有自营和合作农场覆盖</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多个品类。</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起公司在中国境内引入一些专利的蔬菜品种进行本土化种植和销售。由于农业尤其是果蔬行业不确定因素多（特别是气候条件），市场波动大，周期长，对抗风险的方法一个是成本和体量，另一个是差异化。致鲜公司通过优良的品种和产销的精确控制来做差异化。</w:t>
      </w:r>
      <w:r>
        <w:rPr>
          <w:rFonts w:ascii="Times New Roman" w:eastAsia="方正仿宋_GBK" w:hAnsi="Times New Roman" w:cs="Times New Roman" w:hint="eastAsia"/>
          <w:sz w:val="32"/>
          <w:szCs w:val="32"/>
        </w:rPr>
        <w:t>目前合作方</w:t>
      </w:r>
      <w:r>
        <w:rPr>
          <w:rFonts w:ascii="Times New Roman" w:eastAsia="方正仿宋_GBK" w:hAnsi="Times New Roman" w:cs="Times New Roman"/>
          <w:sz w:val="32"/>
          <w:szCs w:val="32"/>
        </w:rPr>
        <w:t>都得到了稳定的和可预期的利益，致鲜公司会持续不断的推出新的专利品种，期待和更多的农场、种业公司合作。</w:t>
      </w:r>
      <w:r>
        <w:rPr>
          <w:rFonts w:ascii="Times New Roman" w:eastAsia="方正仿宋_GBK" w:hAnsi="Times New Roman" w:cs="Times New Roman"/>
          <w:sz w:val="32"/>
          <w:szCs w:val="32"/>
        </w:rPr>
        <w:t xml:space="preserve"> </w:t>
      </w:r>
    </w:p>
    <w:p w:rsidR="00DF21FA" w:rsidRPr="009404F8" w:rsidRDefault="00DF21FA">
      <w:bookmarkStart w:id="0" w:name="_GoBack"/>
      <w:bookmarkEnd w:id="0"/>
    </w:p>
    <w:sectPr w:rsidR="00DF21FA" w:rsidRPr="00940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7D9" w:rsidRDefault="008C07D9" w:rsidP="009404F8">
      <w:pPr>
        <w:spacing w:after="0" w:line="240" w:lineRule="auto"/>
      </w:pPr>
      <w:r>
        <w:separator/>
      </w:r>
    </w:p>
  </w:endnote>
  <w:endnote w:type="continuationSeparator" w:id="0">
    <w:p w:rsidR="008C07D9" w:rsidRDefault="008C07D9" w:rsidP="0094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7D9" w:rsidRDefault="008C07D9" w:rsidP="009404F8">
      <w:pPr>
        <w:spacing w:after="0" w:line="240" w:lineRule="auto"/>
      </w:pPr>
      <w:r>
        <w:separator/>
      </w:r>
    </w:p>
  </w:footnote>
  <w:footnote w:type="continuationSeparator" w:id="0">
    <w:p w:rsidR="008C07D9" w:rsidRDefault="008C07D9" w:rsidP="009404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6C6"/>
    <w:rsid w:val="005F66C6"/>
    <w:rsid w:val="008C07D9"/>
    <w:rsid w:val="009404F8"/>
    <w:rsid w:val="00DF2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FD2742-DE32-4FC2-A469-1A52A18E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4F8"/>
    <w:pPr>
      <w:widowControl w:val="0"/>
      <w:spacing w:after="160" w:line="259"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04F8"/>
    <w:pPr>
      <w:pBdr>
        <w:bottom w:val="single" w:sz="6" w:space="1" w:color="auto"/>
      </w:pBdr>
      <w:tabs>
        <w:tab w:val="center" w:pos="4153"/>
        <w:tab w:val="right" w:pos="8306"/>
      </w:tabs>
      <w:snapToGrid w:val="0"/>
      <w:spacing w:after="0" w:line="240" w:lineRule="auto"/>
      <w:jc w:val="center"/>
    </w:pPr>
    <w:rPr>
      <w:sz w:val="18"/>
      <w:szCs w:val="18"/>
    </w:rPr>
  </w:style>
  <w:style w:type="character" w:customStyle="1" w:styleId="a4">
    <w:name w:val="页眉 字符"/>
    <w:basedOn w:val="a0"/>
    <w:link w:val="a3"/>
    <w:uiPriority w:val="99"/>
    <w:rsid w:val="009404F8"/>
    <w:rPr>
      <w:sz w:val="18"/>
      <w:szCs w:val="18"/>
    </w:rPr>
  </w:style>
  <w:style w:type="paragraph" w:styleId="a5">
    <w:name w:val="footer"/>
    <w:basedOn w:val="a"/>
    <w:link w:val="a6"/>
    <w:uiPriority w:val="99"/>
    <w:unhideWhenUsed/>
    <w:rsid w:val="009404F8"/>
    <w:pPr>
      <w:tabs>
        <w:tab w:val="center" w:pos="4153"/>
        <w:tab w:val="right" w:pos="8306"/>
      </w:tabs>
      <w:snapToGrid w:val="0"/>
      <w:spacing w:after="0" w:line="240" w:lineRule="auto"/>
      <w:jc w:val="left"/>
    </w:pPr>
    <w:rPr>
      <w:sz w:val="18"/>
      <w:szCs w:val="18"/>
    </w:rPr>
  </w:style>
  <w:style w:type="character" w:customStyle="1" w:styleId="a6">
    <w:name w:val="页脚 字符"/>
    <w:basedOn w:val="a0"/>
    <w:link w:val="a5"/>
    <w:uiPriority w:val="99"/>
    <w:rsid w:val="00940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360</Words>
  <Characters>2058</Characters>
  <Application>Microsoft Office Word</Application>
  <DocSecurity>0</DocSecurity>
  <Lines>17</Lines>
  <Paragraphs>4</Paragraphs>
  <ScaleCrop>false</ScaleCrop>
  <Company>JITTC</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 Wu</dc:creator>
  <cp:keywords/>
  <dc:description/>
  <cp:lastModifiedBy>Yue Wu</cp:lastModifiedBy>
  <cp:revision>2</cp:revision>
  <dcterms:created xsi:type="dcterms:W3CDTF">2021-10-26T02:12:00Z</dcterms:created>
  <dcterms:modified xsi:type="dcterms:W3CDTF">2021-10-26T02:12:00Z</dcterms:modified>
</cp:coreProperties>
</file>