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7" w:rsidRPr="00153602" w:rsidRDefault="00C20517" w:rsidP="00C20517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  <w:r w:rsidRPr="00153602">
        <w:rPr>
          <w:rFonts w:ascii="宋体" w:hAnsi="宋体" w:cs="宋体" w:hint="eastAsia"/>
          <w:b/>
          <w:sz w:val="28"/>
          <w:szCs w:val="28"/>
        </w:rPr>
        <w:t>附件1：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Pr="00153602">
        <w:rPr>
          <w:rFonts w:ascii="宋体" w:hAnsi="宋体" w:cs="宋体" w:hint="eastAsia"/>
          <w:b/>
          <w:sz w:val="28"/>
          <w:szCs w:val="28"/>
        </w:rPr>
        <w:t xml:space="preserve">              </w:t>
      </w:r>
    </w:p>
    <w:p w:rsidR="00C20517" w:rsidRDefault="00C20517" w:rsidP="00C20517">
      <w:pPr>
        <w:spacing w:line="580" w:lineRule="exact"/>
        <w:jc w:val="center"/>
        <w:rPr>
          <w:rFonts w:ascii="宋体" w:hAnsi="宋体" w:cs="宋体" w:hint="eastAsia"/>
          <w:b/>
          <w:sz w:val="28"/>
          <w:szCs w:val="28"/>
        </w:rPr>
      </w:pPr>
      <w:r w:rsidRPr="00153602">
        <w:rPr>
          <w:rFonts w:ascii="宋体" w:hAnsi="宋体" w:cs="宋体" w:hint="eastAsia"/>
          <w:b/>
          <w:sz w:val="28"/>
          <w:szCs w:val="28"/>
        </w:rPr>
        <w:t>活动日程表</w:t>
      </w:r>
    </w:p>
    <w:p w:rsidR="00C20517" w:rsidRPr="00153602" w:rsidRDefault="00C20517" w:rsidP="00C20517">
      <w:pPr>
        <w:spacing w:line="580" w:lineRule="exact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Style w:val="a3"/>
        <w:tblW w:w="8483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283"/>
        <w:gridCol w:w="1800"/>
        <w:gridCol w:w="3828"/>
        <w:gridCol w:w="1572"/>
      </w:tblGrid>
      <w:tr w:rsidR="00C20517" w:rsidRPr="00153602" w:rsidTr="00357A2E">
        <w:trPr>
          <w:trHeight w:val="458"/>
          <w:jc w:val="center"/>
        </w:trPr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bookmarkStart w:id="0" w:name="OLE_LINK7"/>
            <w:r w:rsidRPr="00153602"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3828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157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地 点</w:t>
            </w:r>
          </w:p>
        </w:tc>
      </w:tr>
      <w:tr w:rsidR="00C20517" w:rsidRPr="00153602" w:rsidTr="00357A2E">
        <w:trPr>
          <w:trHeight w:val="270"/>
          <w:jc w:val="center"/>
        </w:trPr>
        <w:tc>
          <w:tcPr>
            <w:tcW w:w="1283" w:type="dxa"/>
            <w:vMerge w:val="restar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 w:hint="eastAsia"/>
                <w:szCs w:val="21"/>
              </w:rPr>
            </w:pPr>
            <w:bookmarkStart w:id="1" w:name="OLE_LINK31"/>
            <w:smartTag w:uri="urn:schemas-microsoft-com:office:smarttags" w:element="chsdate">
              <w:smartTagPr>
                <w:attr w:name="Year" w:val="2013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153602">
                <w:rPr>
                  <w:rFonts w:ascii="宋体" w:hAnsi="宋体" w:hint="eastAsia"/>
                  <w:szCs w:val="21"/>
                </w:rPr>
                <w:t>10月23日</w:t>
              </w:r>
            </w:smartTag>
            <w:bookmarkEnd w:id="1"/>
          </w:p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（周三）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8:45</w:t>
            </w:r>
          </w:p>
        </w:tc>
        <w:tc>
          <w:tcPr>
            <w:tcW w:w="382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代表报到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武进香格里拉酒店</w:t>
            </w:r>
          </w:p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C20517" w:rsidRPr="00153602" w:rsidTr="00357A2E">
        <w:trPr>
          <w:trHeight w:val="270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  <w:bookmarkStart w:id="2" w:name="_Hlk259801312" w:colFirst="1" w:colLast="2"/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9:00</w:t>
            </w:r>
            <w:r w:rsidRPr="00153602">
              <w:rPr>
                <w:rFonts w:ascii="宋体" w:hAnsi="宋体" w:cs="宋体" w:hint="eastAsia"/>
                <w:szCs w:val="21"/>
              </w:rPr>
              <w:t>–</w:t>
            </w:r>
            <w:r w:rsidRPr="00153602">
              <w:rPr>
                <w:rFonts w:ascii="宋体" w:hAnsi="宋体" w:hint="eastAsia"/>
                <w:szCs w:val="21"/>
              </w:rPr>
              <w:t>9:20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中芬双方领导致辞</w:t>
            </w:r>
          </w:p>
        </w:tc>
        <w:tc>
          <w:tcPr>
            <w:tcW w:w="157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242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09:20</w:t>
            </w:r>
            <w:r w:rsidRPr="00153602">
              <w:rPr>
                <w:rFonts w:ascii="宋体" w:hAnsi="宋体" w:cs="宋体" w:hint="eastAsia"/>
                <w:szCs w:val="21"/>
              </w:rPr>
              <w:t>–</w:t>
            </w:r>
            <w:r w:rsidRPr="00153602">
              <w:rPr>
                <w:rFonts w:ascii="宋体" w:hAnsi="宋体" w:hint="eastAsia"/>
                <w:szCs w:val="21"/>
              </w:rPr>
              <w:t>9:30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园区领导介绍当地产业发展及相关政策情况</w:t>
            </w:r>
          </w:p>
        </w:tc>
        <w:tc>
          <w:tcPr>
            <w:tcW w:w="157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242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9:30</w:t>
            </w:r>
            <w:r w:rsidRPr="00153602">
              <w:rPr>
                <w:rFonts w:ascii="宋体" w:hAnsi="宋体" w:cs="宋体" w:hint="eastAsia"/>
                <w:szCs w:val="21"/>
              </w:rPr>
              <w:t>–</w:t>
            </w:r>
            <w:r w:rsidRPr="00153602">
              <w:rPr>
                <w:rFonts w:ascii="宋体" w:hAnsi="宋体" w:hint="eastAsia"/>
                <w:szCs w:val="21"/>
              </w:rPr>
              <w:t>10:30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bookmarkStart w:id="3" w:name="OLE_LINK5"/>
            <w:r w:rsidRPr="00153602">
              <w:rPr>
                <w:rFonts w:ascii="宋体" w:hAnsi="宋体" w:hint="eastAsia"/>
                <w:szCs w:val="21"/>
              </w:rPr>
              <w:t>芬兰企业介绍技术项目</w:t>
            </w:r>
            <w:bookmarkEnd w:id="3"/>
          </w:p>
        </w:tc>
        <w:tc>
          <w:tcPr>
            <w:tcW w:w="157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242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10:30-10:40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153602">
              <w:rPr>
                <w:rFonts w:ascii="宋体" w:hAnsi="宋体" w:hint="eastAsia"/>
                <w:szCs w:val="21"/>
              </w:rPr>
              <w:t>茶歇</w:t>
            </w:r>
            <w:proofErr w:type="gramEnd"/>
          </w:p>
        </w:tc>
        <w:tc>
          <w:tcPr>
            <w:tcW w:w="157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</w:p>
        </w:tc>
      </w:tr>
      <w:bookmarkEnd w:id="2"/>
      <w:tr w:rsidR="00C20517" w:rsidRPr="00153602" w:rsidTr="00357A2E">
        <w:trPr>
          <w:trHeight w:val="242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10:40-12:00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bookmarkStart w:id="4" w:name="OLE_LINK6"/>
            <w:r w:rsidRPr="00153602">
              <w:rPr>
                <w:rFonts w:ascii="宋体" w:hAnsi="宋体" w:hint="eastAsia"/>
                <w:szCs w:val="21"/>
              </w:rPr>
              <w:t>一对一对接洽谈</w:t>
            </w:r>
            <w:bookmarkEnd w:id="4"/>
          </w:p>
        </w:tc>
        <w:tc>
          <w:tcPr>
            <w:tcW w:w="157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254"/>
          <w:jc w:val="center"/>
        </w:trPr>
        <w:tc>
          <w:tcPr>
            <w:tcW w:w="1283" w:type="dxa"/>
            <w:vMerge w:val="restar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24"/>
                <w:attr w:name="IsLunarDate" w:val="False"/>
                <w:attr w:name="IsROCDate" w:val="False"/>
              </w:smartTagPr>
              <w:r w:rsidRPr="00153602">
                <w:rPr>
                  <w:rFonts w:ascii="宋体" w:hAnsi="宋体" w:hint="eastAsia"/>
                  <w:szCs w:val="21"/>
                </w:rPr>
                <w:t>10月24日</w:t>
              </w:r>
            </w:smartTag>
          </w:p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（周四）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9:00-12:00</w:t>
            </w:r>
          </w:p>
        </w:tc>
        <w:tc>
          <w:tcPr>
            <w:tcW w:w="382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宜兴企业拜访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宜兴环科园、苏州工业园</w:t>
            </w:r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15:00-17:00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苏州工业园企业拜访</w:t>
            </w:r>
          </w:p>
        </w:tc>
        <w:tc>
          <w:tcPr>
            <w:tcW w:w="15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 w:val="restar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jc w:val="center"/>
              <w:rPr>
                <w:rFonts w:ascii="宋体" w:hAnsi="宋体" w:hint="eastAsia"/>
                <w:szCs w:val="21"/>
              </w:rPr>
            </w:pPr>
            <w:bookmarkStart w:id="5" w:name="OLE_LINK2"/>
            <w:smartTag w:uri="urn:schemas-microsoft-com:office:smarttags" w:element="chsdate">
              <w:smartTagPr>
                <w:attr w:name="Year" w:val="2013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153602">
                <w:rPr>
                  <w:rFonts w:ascii="宋体" w:hAnsi="宋体" w:hint="eastAsia"/>
                  <w:szCs w:val="21"/>
                </w:rPr>
                <w:t>10月25日</w:t>
              </w:r>
            </w:smartTag>
          </w:p>
          <w:p w:rsidR="00C20517" w:rsidRPr="00153602" w:rsidRDefault="00C20517" w:rsidP="00357A2E">
            <w:pPr>
              <w:jc w:val="center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（周五）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8:45</w:t>
            </w:r>
          </w:p>
        </w:tc>
        <w:tc>
          <w:tcPr>
            <w:tcW w:w="382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153602">
              <w:rPr>
                <w:rFonts w:ascii="宋体" w:hAnsi="宋体" w:cs="宋体" w:hint="eastAsia"/>
                <w:szCs w:val="21"/>
              </w:rPr>
              <w:t>代表报到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:rsidR="00C20517" w:rsidRPr="00153602" w:rsidRDefault="00C20517" w:rsidP="00357A2E">
            <w:pPr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苏州</w:t>
            </w:r>
            <w:proofErr w:type="gramStart"/>
            <w:r w:rsidRPr="00153602">
              <w:rPr>
                <w:rFonts w:ascii="宋体" w:hAnsi="宋体" w:hint="eastAsia"/>
                <w:szCs w:val="21"/>
              </w:rPr>
              <w:t>纳米城</w:t>
            </w:r>
            <w:proofErr w:type="gramEnd"/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9:00-9:30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153602">
              <w:rPr>
                <w:rFonts w:ascii="宋体" w:hAnsi="宋体" w:cs="宋体" w:hint="eastAsia"/>
                <w:szCs w:val="21"/>
              </w:rPr>
              <w:t>园区领导致辞及介绍园区相关情况</w:t>
            </w:r>
          </w:p>
        </w:tc>
        <w:tc>
          <w:tcPr>
            <w:tcW w:w="15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9:30-11:00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芬兰企业介绍技术项目</w:t>
            </w:r>
          </w:p>
        </w:tc>
        <w:tc>
          <w:tcPr>
            <w:tcW w:w="15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11:00-11:10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proofErr w:type="gramStart"/>
            <w:r w:rsidRPr="00153602">
              <w:rPr>
                <w:rFonts w:ascii="宋体" w:hAnsi="宋体" w:hint="eastAsia"/>
                <w:szCs w:val="21"/>
              </w:rPr>
              <w:t>茶歇</w:t>
            </w:r>
            <w:proofErr w:type="gramEnd"/>
          </w:p>
        </w:tc>
        <w:tc>
          <w:tcPr>
            <w:tcW w:w="15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20517" w:rsidRPr="00153602" w:rsidTr="00357A2E">
        <w:trPr>
          <w:trHeight w:val="173"/>
          <w:jc w:val="center"/>
        </w:trPr>
        <w:tc>
          <w:tcPr>
            <w:tcW w:w="128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11:10-12:30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C20517" w:rsidRPr="00153602" w:rsidRDefault="00C20517" w:rsidP="00357A2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153602">
              <w:rPr>
                <w:rFonts w:ascii="宋体" w:hAnsi="宋体" w:hint="eastAsia"/>
                <w:szCs w:val="21"/>
              </w:rPr>
              <w:t>一对一对接洽谈</w:t>
            </w:r>
          </w:p>
        </w:tc>
        <w:tc>
          <w:tcPr>
            <w:tcW w:w="1572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517" w:rsidRPr="00153602" w:rsidRDefault="00C20517" w:rsidP="00357A2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bookmarkEnd w:id="0"/>
      <w:bookmarkEnd w:id="5"/>
    </w:tbl>
    <w:p w:rsidR="00E9352B" w:rsidRDefault="00E9352B"/>
    <w:sectPr w:rsidR="00E9352B" w:rsidSect="00E9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517"/>
    <w:rsid w:val="00213543"/>
    <w:rsid w:val="0093402C"/>
    <w:rsid w:val="00C20517"/>
    <w:rsid w:val="00E9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王洁</cp:lastModifiedBy>
  <cp:revision>2</cp:revision>
  <dcterms:created xsi:type="dcterms:W3CDTF">2013-10-16T08:17:00Z</dcterms:created>
  <dcterms:modified xsi:type="dcterms:W3CDTF">2013-10-16T08:17:00Z</dcterms:modified>
</cp:coreProperties>
</file>